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2F9" w14:textId="1F67B79B" w:rsidR="00F971B6" w:rsidRDefault="00F971B6" w:rsidP="00231190">
      <w:pPr>
        <w:pStyle w:val="Heading2"/>
        <w:ind w:right="403"/>
        <w:rPr>
          <w:sz w:val="28"/>
          <w:szCs w:val="28"/>
        </w:rPr>
      </w:pPr>
      <w:r>
        <w:rPr>
          <w:noProof/>
          <w:lang w:val="en-GB" w:eastAsia="en-GB"/>
        </w:rPr>
        <w:drawing>
          <wp:inline distT="0" distB="0" distL="0" distR="0" wp14:anchorId="68FB77C5" wp14:editId="122E9ED4">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8">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F6A6314" w14:textId="77777777" w:rsidR="00F971B6" w:rsidRDefault="00F971B6" w:rsidP="00231190">
      <w:pPr>
        <w:spacing w:before="120" w:after="120" w:line="276" w:lineRule="auto"/>
        <w:ind w:left="567" w:right="403"/>
        <w:jc w:val="center"/>
        <w:rPr>
          <w:rFonts w:ascii="Arial" w:hAnsi="Arial" w:cs="Arial"/>
          <w:b/>
          <w:sz w:val="28"/>
          <w:szCs w:val="28"/>
        </w:rPr>
      </w:pPr>
    </w:p>
    <w:p w14:paraId="4D560C4C" w14:textId="30E3D4E0"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Roupell Park Resident Management Organisation</w:t>
      </w:r>
    </w:p>
    <w:p w14:paraId="7922AE5A" w14:textId="3C0DC32E"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 xml:space="preserve">Minutes of Board Meeting </w:t>
      </w:r>
      <w:r w:rsidR="00040B58">
        <w:rPr>
          <w:rFonts w:ascii="Arial" w:hAnsi="Arial" w:cs="Arial"/>
          <w:b/>
          <w:sz w:val="28"/>
          <w:szCs w:val="28"/>
        </w:rPr>
        <w:t xml:space="preserve">Tuesday </w:t>
      </w:r>
      <w:r w:rsidR="00BA31CC">
        <w:rPr>
          <w:rFonts w:ascii="Arial" w:hAnsi="Arial" w:cs="Arial"/>
          <w:b/>
          <w:sz w:val="28"/>
          <w:szCs w:val="28"/>
        </w:rPr>
        <w:t>4 October 2022</w:t>
      </w:r>
      <w:r w:rsidRPr="0022099C">
        <w:rPr>
          <w:rFonts w:ascii="Arial" w:hAnsi="Arial" w:cs="Arial"/>
          <w:b/>
          <w:sz w:val="28"/>
          <w:szCs w:val="28"/>
        </w:rPr>
        <w:t>, at 7pm</w:t>
      </w:r>
    </w:p>
    <w:p w14:paraId="42879E5E" w14:textId="77777777"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Meeting held over Zoom</w:t>
      </w:r>
    </w:p>
    <w:p w14:paraId="0E2D145E" w14:textId="7E2A30AA" w:rsidR="0022099C" w:rsidRPr="0022099C" w:rsidRDefault="0022099C" w:rsidP="00231190">
      <w:pPr>
        <w:spacing w:before="120" w:line="276" w:lineRule="auto"/>
        <w:ind w:right="403"/>
        <w:jc w:val="center"/>
        <w:rPr>
          <w:rFonts w:ascii="Arial" w:hAnsi="Arial" w:cs="Arial"/>
          <w:sz w:val="28"/>
          <w:szCs w:val="28"/>
        </w:rPr>
      </w:pPr>
    </w:p>
    <w:tbl>
      <w:tblPr>
        <w:tblStyle w:val="TableGrid"/>
        <w:tblW w:w="10348" w:type="dxa"/>
        <w:tblInd w:w="-572" w:type="dxa"/>
        <w:tblLayout w:type="fixed"/>
        <w:tblLook w:val="04A0" w:firstRow="1" w:lastRow="0" w:firstColumn="1" w:lastColumn="0" w:noHBand="0" w:noVBand="1"/>
      </w:tblPr>
      <w:tblGrid>
        <w:gridCol w:w="1276"/>
        <w:gridCol w:w="7655"/>
        <w:gridCol w:w="1417"/>
      </w:tblGrid>
      <w:tr w:rsidR="00231190" w:rsidRPr="0022099C" w14:paraId="0C4D550D" w14:textId="77777777" w:rsidTr="009775DD">
        <w:tc>
          <w:tcPr>
            <w:tcW w:w="1276" w:type="dxa"/>
          </w:tcPr>
          <w:p w14:paraId="6D44E19F" w14:textId="77777777" w:rsidR="0022099C" w:rsidRDefault="0022099C" w:rsidP="00231190">
            <w:pPr>
              <w:spacing w:before="120" w:line="276" w:lineRule="auto"/>
              <w:ind w:right="403"/>
              <w:jc w:val="center"/>
              <w:rPr>
                <w:rFonts w:ascii="Arial" w:hAnsi="Arial" w:cs="Arial"/>
                <w:b/>
                <w:bCs/>
                <w:sz w:val="28"/>
                <w:szCs w:val="28"/>
              </w:rPr>
            </w:pPr>
          </w:p>
          <w:p w14:paraId="469A785A" w14:textId="5CEF8EC4" w:rsidR="0022099C" w:rsidRPr="0022099C" w:rsidRDefault="0022099C" w:rsidP="00231190">
            <w:pPr>
              <w:spacing w:before="120" w:line="276" w:lineRule="auto"/>
              <w:ind w:right="403"/>
              <w:jc w:val="center"/>
              <w:rPr>
                <w:rFonts w:ascii="Arial" w:hAnsi="Arial" w:cs="Arial"/>
                <w:b/>
                <w:bCs/>
                <w:sz w:val="28"/>
                <w:szCs w:val="28"/>
              </w:rPr>
            </w:pPr>
            <w:r w:rsidRPr="0022099C">
              <w:rPr>
                <w:rFonts w:ascii="Arial" w:hAnsi="Arial" w:cs="Arial"/>
                <w:b/>
                <w:bCs/>
                <w:sz w:val="28"/>
                <w:szCs w:val="28"/>
              </w:rPr>
              <w:t>1</w:t>
            </w:r>
          </w:p>
        </w:tc>
        <w:tc>
          <w:tcPr>
            <w:tcW w:w="7655" w:type="dxa"/>
          </w:tcPr>
          <w:p w14:paraId="4007E79B" w14:textId="77777777" w:rsidR="0022099C" w:rsidRDefault="0022099C" w:rsidP="00231190">
            <w:pPr>
              <w:spacing w:before="120" w:line="276" w:lineRule="auto"/>
              <w:ind w:right="403"/>
              <w:jc w:val="center"/>
              <w:rPr>
                <w:rFonts w:ascii="Arial" w:hAnsi="Arial" w:cs="Arial"/>
                <w:sz w:val="28"/>
                <w:szCs w:val="28"/>
              </w:rPr>
            </w:pPr>
          </w:p>
          <w:p w14:paraId="084CA4F5" w14:textId="77777777" w:rsidR="0022099C" w:rsidRDefault="0022099C" w:rsidP="00231190">
            <w:pPr>
              <w:spacing w:before="120" w:line="276" w:lineRule="auto"/>
              <w:ind w:right="403"/>
              <w:rPr>
                <w:rFonts w:ascii="Arial" w:hAnsi="Arial" w:cs="Arial"/>
                <w:b/>
                <w:bCs/>
                <w:sz w:val="28"/>
                <w:szCs w:val="28"/>
              </w:rPr>
            </w:pPr>
            <w:r w:rsidRPr="0022099C">
              <w:rPr>
                <w:rFonts w:ascii="Arial" w:hAnsi="Arial" w:cs="Arial"/>
                <w:b/>
                <w:bCs/>
                <w:sz w:val="28"/>
                <w:szCs w:val="28"/>
              </w:rPr>
              <w:t>Members Present</w:t>
            </w:r>
          </w:p>
          <w:p w14:paraId="16C27E24" w14:textId="05F237CA" w:rsidR="0022099C" w:rsidRDefault="0022099C" w:rsidP="00231190">
            <w:pPr>
              <w:spacing w:before="120" w:after="120" w:line="276" w:lineRule="auto"/>
              <w:ind w:right="1497"/>
              <w:rPr>
                <w:rFonts w:ascii="Arial" w:hAnsi="Arial" w:cs="Arial"/>
                <w:bCs/>
                <w:sz w:val="28"/>
                <w:szCs w:val="28"/>
              </w:rPr>
            </w:pPr>
            <w:r>
              <w:rPr>
                <w:rFonts w:ascii="Arial" w:hAnsi="Arial" w:cs="Arial"/>
                <w:sz w:val="28"/>
                <w:szCs w:val="28"/>
              </w:rPr>
              <w:t xml:space="preserve">Mary Simpson (Chair), </w:t>
            </w:r>
            <w:r w:rsidR="00751FA1">
              <w:rPr>
                <w:rFonts w:ascii="Arial" w:hAnsi="Arial" w:cs="Arial"/>
                <w:bCs/>
                <w:sz w:val="28"/>
                <w:szCs w:val="28"/>
              </w:rPr>
              <w:t>Japer Osei</w:t>
            </w:r>
            <w:r w:rsidR="00E35844">
              <w:rPr>
                <w:rFonts w:ascii="Arial" w:hAnsi="Arial" w:cs="Arial"/>
                <w:bCs/>
                <w:sz w:val="28"/>
                <w:szCs w:val="28"/>
              </w:rPr>
              <w:t xml:space="preserve"> (JO), </w:t>
            </w:r>
            <w:r w:rsidR="001C05DC">
              <w:rPr>
                <w:rFonts w:ascii="Arial" w:hAnsi="Arial" w:cs="Arial"/>
                <w:sz w:val="28"/>
                <w:szCs w:val="28"/>
              </w:rPr>
              <w:t>Oni Idigu (OI)</w:t>
            </w:r>
            <w:r w:rsidR="00BA31CC">
              <w:rPr>
                <w:rFonts w:ascii="Arial" w:hAnsi="Arial" w:cs="Arial"/>
                <w:sz w:val="28"/>
                <w:szCs w:val="28"/>
              </w:rPr>
              <w:t>,</w:t>
            </w:r>
            <w:r w:rsidR="00ED5637" w:rsidRPr="00EB4116">
              <w:rPr>
                <w:rFonts w:ascii="Arial" w:hAnsi="Arial" w:cs="Arial"/>
                <w:bCs/>
                <w:sz w:val="28"/>
                <w:szCs w:val="28"/>
              </w:rPr>
              <w:t xml:space="preserve"> </w:t>
            </w:r>
            <w:r w:rsidR="00ED5637">
              <w:rPr>
                <w:rFonts w:ascii="Arial" w:hAnsi="Arial" w:cs="Arial"/>
                <w:bCs/>
                <w:sz w:val="28"/>
                <w:szCs w:val="28"/>
              </w:rPr>
              <w:t>Ethel Fosu (EF), (AN)</w:t>
            </w:r>
            <w:r w:rsidR="00BA31CC">
              <w:rPr>
                <w:rFonts w:ascii="Arial" w:hAnsi="Arial" w:cs="Arial"/>
                <w:bCs/>
                <w:sz w:val="28"/>
                <w:szCs w:val="28"/>
              </w:rPr>
              <w:t xml:space="preserve"> Simon Senior (SS), Sandra Yamoah (SY)</w:t>
            </w:r>
          </w:p>
          <w:p w14:paraId="03EA8F1A" w14:textId="42CC8F41" w:rsidR="0022099C" w:rsidRDefault="0022099C" w:rsidP="00231190">
            <w:pPr>
              <w:spacing w:before="120" w:after="120" w:line="276" w:lineRule="auto"/>
              <w:ind w:right="403"/>
              <w:rPr>
                <w:rFonts w:ascii="Arial" w:hAnsi="Arial" w:cs="Arial"/>
                <w:bCs/>
                <w:sz w:val="28"/>
                <w:szCs w:val="28"/>
              </w:rPr>
            </w:pPr>
            <w:r>
              <w:rPr>
                <w:rFonts w:ascii="Arial" w:hAnsi="Arial" w:cs="Arial"/>
                <w:bCs/>
                <w:sz w:val="28"/>
                <w:szCs w:val="28"/>
              </w:rPr>
              <w:t xml:space="preserve">Present, </w:t>
            </w:r>
            <w:r w:rsidR="001C05DC">
              <w:rPr>
                <w:rFonts w:ascii="Arial" w:hAnsi="Arial" w:cs="Arial"/>
                <w:bCs/>
                <w:sz w:val="28"/>
                <w:szCs w:val="28"/>
              </w:rPr>
              <w:t xml:space="preserve">Simon </w:t>
            </w:r>
            <w:r>
              <w:rPr>
                <w:rFonts w:ascii="Arial" w:hAnsi="Arial" w:cs="Arial"/>
                <w:bCs/>
                <w:sz w:val="28"/>
                <w:szCs w:val="28"/>
              </w:rPr>
              <w:t xml:space="preserve">Oelman </w:t>
            </w:r>
            <w:r w:rsidR="0099482D">
              <w:rPr>
                <w:rFonts w:ascii="Arial" w:hAnsi="Arial" w:cs="Arial"/>
                <w:bCs/>
                <w:sz w:val="28"/>
                <w:szCs w:val="28"/>
              </w:rPr>
              <w:t>Estate Director (SO)</w:t>
            </w:r>
            <w:r w:rsidR="00741CD4">
              <w:rPr>
                <w:rFonts w:ascii="Arial" w:hAnsi="Arial" w:cs="Arial"/>
                <w:bCs/>
                <w:sz w:val="28"/>
                <w:szCs w:val="28"/>
              </w:rPr>
              <w:t xml:space="preserve">. </w:t>
            </w:r>
            <w:r w:rsidR="00BA31CC">
              <w:rPr>
                <w:rFonts w:ascii="Arial" w:hAnsi="Arial" w:cs="Arial"/>
                <w:bCs/>
                <w:sz w:val="28"/>
                <w:szCs w:val="28"/>
              </w:rPr>
              <w:t>Haroon Smith (HS) Nominee</w:t>
            </w:r>
          </w:p>
          <w:p w14:paraId="60B5F8CB" w14:textId="2935824B" w:rsidR="0099482D" w:rsidRDefault="0099482D" w:rsidP="00231190">
            <w:pPr>
              <w:spacing w:before="120" w:after="120" w:line="276" w:lineRule="auto"/>
              <w:ind w:right="1781"/>
              <w:rPr>
                <w:rFonts w:ascii="Arial" w:hAnsi="Arial" w:cs="Arial"/>
                <w:bCs/>
                <w:sz w:val="28"/>
                <w:szCs w:val="28"/>
              </w:rPr>
            </w:pPr>
            <w:r>
              <w:rPr>
                <w:rFonts w:ascii="Arial" w:hAnsi="Arial" w:cs="Arial"/>
                <w:b/>
                <w:sz w:val="28"/>
                <w:szCs w:val="28"/>
              </w:rPr>
              <w:t>Apologies</w:t>
            </w:r>
          </w:p>
          <w:p w14:paraId="2F07EC10" w14:textId="14033C40" w:rsidR="0022099C" w:rsidRPr="0022099C" w:rsidRDefault="0099482D" w:rsidP="00231190">
            <w:pPr>
              <w:spacing w:before="120" w:after="120" w:line="276" w:lineRule="auto"/>
              <w:ind w:right="403"/>
              <w:rPr>
                <w:rFonts w:ascii="Arial" w:hAnsi="Arial" w:cs="Arial"/>
                <w:sz w:val="28"/>
                <w:szCs w:val="28"/>
              </w:rPr>
            </w:pPr>
            <w:r>
              <w:rPr>
                <w:rFonts w:ascii="Arial" w:hAnsi="Arial" w:cs="Arial"/>
                <w:bCs/>
                <w:sz w:val="28"/>
                <w:szCs w:val="28"/>
              </w:rPr>
              <w:t>Molly Sinclair</w:t>
            </w:r>
            <w:r w:rsidR="001E1DE8">
              <w:rPr>
                <w:rFonts w:ascii="Arial" w:hAnsi="Arial" w:cs="Arial"/>
                <w:sz w:val="28"/>
                <w:szCs w:val="28"/>
              </w:rPr>
              <w:t xml:space="preserve">, </w:t>
            </w:r>
            <w:r w:rsidR="00ED5637">
              <w:rPr>
                <w:rFonts w:ascii="Arial" w:hAnsi="Arial" w:cs="Arial"/>
                <w:bCs/>
                <w:sz w:val="28"/>
                <w:szCs w:val="28"/>
              </w:rPr>
              <w:t xml:space="preserve">Amanda Knopp, </w:t>
            </w:r>
            <w:r w:rsidR="00BA31CC">
              <w:rPr>
                <w:rFonts w:ascii="Arial" w:hAnsi="Arial" w:cs="Arial"/>
                <w:bCs/>
                <w:sz w:val="28"/>
                <w:szCs w:val="28"/>
              </w:rPr>
              <w:t>Michael Jellow, Eddie Andrews,</w:t>
            </w:r>
            <w:r w:rsidR="00BA31CC" w:rsidRPr="00EB4116">
              <w:rPr>
                <w:rFonts w:ascii="Arial" w:hAnsi="Arial" w:cs="Arial"/>
                <w:bCs/>
                <w:sz w:val="28"/>
                <w:szCs w:val="28"/>
              </w:rPr>
              <w:t xml:space="preserve"> Kayla Reid</w:t>
            </w:r>
            <w:r w:rsidR="00796152">
              <w:rPr>
                <w:rFonts w:ascii="Arial" w:hAnsi="Arial" w:cs="Arial"/>
                <w:bCs/>
                <w:sz w:val="28"/>
                <w:szCs w:val="28"/>
              </w:rPr>
              <w:t>, Agnes Nyuma</w:t>
            </w:r>
          </w:p>
        </w:tc>
        <w:tc>
          <w:tcPr>
            <w:tcW w:w="1417" w:type="dxa"/>
          </w:tcPr>
          <w:p w14:paraId="5DF7F3B5" w14:textId="6C358019" w:rsidR="0022099C" w:rsidRPr="0022099C" w:rsidRDefault="0022099C" w:rsidP="00231190">
            <w:pPr>
              <w:spacing w:before="120" w:line="276" w:lineRule="auto"/>
              <w:ind w:right="180"/>
              <w:jc w:val="center"/>
              <w:rPr>
                <w:rFonts w:ascii="Arial" w:hAnsi="Arial" w:cs="Arial"/>
                <w:b/>
                <w:bCs/>
                <w:sz w:val="28"/>
                <w:szCs w:val="28"/>
              </w:rPr>
            </w:pPr>
            <w:r w:rsidRPr="0022099C">
              <w:rPr>
                <w:rFonts w:ascii="Arial" w:hAnsi="Arial" w:cs="Arial"/>
                <w:b/>
                <w:bCs/>
                <w:sz w:val="28"/>
                <w:szCs w:val="28"/>
              </w:rPr>
              <w:t>Action</w:t>
            </w:r>
          </w:p>
        </w:tc>
      </w:tr>
      <w:tr w:rsidR="00231190" w:rsidRPr="0022099C" w14:paraId="70E8DE86" w14:textId="77777777" w:rsidTr="009775DD">
        <w:tc>
          <w:tcPr>
            <w:tcW w:w="1276" w:type="dxa"/>
          </w:tcPr>
          <w:p w14:paraId="6158E1A2" w14:textId="77777777" w:rsidR="0022099C"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p>
          <w:p w14:paraId="29FEC0CA" w14:textId="35D77DB4" w:rsidR="0099482D"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r w:rsidR="00231190">
              <w:rPr>
                <w:rFonts w:ascii="Arial" w:hAnsi="Arial" w:cs="Arial"/>
                <w:b/>
                <w:bCs/>
                <w:sz w:val="28"/>
                <w:szCs w:val="28"/>
              </w:rPr>
              <w:t>.1</w:t>
            </w:r>
          </w:p>
          <w:p w14:paraId="0DC49597" w14:textId="0C3ABCC0" w:rsidR="00B64792" w:rsidRPr="0099482D" w:rsidRDefault="00B64792" w:rsidP="00231190">
            <w:pPr>
              <w:spacing w:before="120" w:line="276" w:lineRule="auto"/>
              <w:ind w:right="403"/>
              <w:jc w:val="center"/>
              <w:rPr>
                <w:rFonts w:ascii="Arial" w:hAnsi="Arial" w:cs="Arial"/>
                <w:b/>
                <w:bCs/>
                <w:sz w:val="28"/>
                <w:szCs w:val="28"/>
              </w:rPr>
            </w:pPr>
          </w:p>
        </w:tc>
        <w:tc>
          <w:tcPr>
            <w:tcW w:w="7655" w:type="dxa"/>
          </w:tcPr>
          <w:p w14:paraId="74673547" w14:textId="502A349A" w:rsidR="0022099C" w:rsidRDefault="0099482D" w:rsidP="00231190">
            <w:pPr>
              <w:spacing w:before="120" w:line="276" w:lineRule="auto"/>
              <w:ind w:right="403"/>
              <w:rPr>
                <w:rFonts w:ascii="Arial" w:hAnsi="Arial" w:cs="Arial"/>
                <w:sz w:val="28"/>
                <w:szCs w:val="28"/>
              </w:rPr>
            </w:pPr>
            <w:r>
              <w:rPr>
                <w:rFonts w:ascii="Arial" w:hAnsi="Arial" w:cs="Arial"/>
                <w:b/>
                <w:bCs/>
                <w:sz w:val="28"/>
                <w:szCs w:val="28"/>
              </w:rPr>
              <w:t>Minutes and Matters Arising</w:t>
            </w:r>
            <w:r w:rsidR="00741CD4">
              <w:rPr>
                <w:rFonts w:ascii="Arial" w:hAnsi="Arial" w:cs="Arial"/>
                <w:b/>
                <w:bCs/>
                <w:sz w:val="28"/>
                <w:szCs w:val="28"/>
              </w:rPr>
              <w:t xml:space="preserve"> </w:t>
            </w:r>
            <w:r w:rsidR="00BA31CC">
              <w:rPr>
                <w:rFonts w:ascii="Arial" w:hAnsi="Arial" w:cs="Arial"/>
                <w:b/>
                <w:bCs/>
                <w:sz w:val="28"/>
                <w:szCs w:val="28"/>
              </w:rPr>
              <w:t>26 July</w:t>
            </w:r>
            <w:r w:rsidR="00741CD4">
              <w:rPr>
                <w:rFonts w:ascii="Arial" w:hAnsi="Arial" w:cs="Arial"/>
                <w:b/>
                <w:bCs/>
                <w:sz w:val="28"/>
                <w:szCs w:val="28"/>
              </w:rPr>
              <w:t xml:space="preserve"> 2022</w:t>
            </w:r>
          </w:p>
          <w:p w14:paraId="5AA1B1E1" w14:textId="2C6E6895" w:rsidR="0099482D" w:rsidRDefault="00751FA1" w:rsidP="00231190">
            <w:pPr>
              <w:spacing w:before="120" w:line="276" w:lineRule="auto"/>
              <w:ind w:right="403"/>
              <w:rPr>
                <w:rFonts w:ascii="Arial" w:hAnsi="Arial" w:cs="Arial"/>
                <w:sz w:val="28"/>
                <w:szCs w:val="28"/>
              </w:rPr>
            </w:pPr>
            <w:r>
              <w:rPr>
                <w:rFonts w:ascii="Arial" w:hAnsi="Arial" w:cs="Arial"/>
                <w:sz w:val="28"/>
                <w:szCs w:val="28"/>
              </w:rPr>
              <w:t>T</w:t>
            </w:r>
            <w:r w:rsidR="0099482D">
              <w:rPr>
                <w:rFonts w:ascii="Arial" w:hAnsi="Arial" w:cs="Arial"/>
                <w:sz w:val="28"/>
                <w:szCs w:val="28"/>
              </w:rPr>
              <w:t xml:space="preserve">he Minutes of </w:t>
            </w:r>
            <w:r w:rsidR="00BA31CC">
              <w:rPr>
                <w:rFonts w:ascii="Arial" w:hAnsi="Arial" w:cs="Arial"/>
                <w:sz w:val="28"/>
                <w:szCs w:val="28"/>
              </w:rPr>
              <w:t>26 July</w:t>
            </w:r>
            <w:r w:rsidR="00741CD4">
              <w:rPr>
                <w:rFonts w:ascii="Arial" w:hAnsi="Arial" w:cs="Arial"/>
                <w:sz w:val="28"/>
                <w:szCs w:val="28"/>
              </w:rPr>
              <w:t xml:space="preserve"> 2022</w:t>
            </w:r>
            <w:r w:rsidR="0099482D">
              <w:rPr>
                <w:rFonts w:ascii="Arial" w:hAnsi="Arial" w:cs="Arial"/>
                <w:sz w:val="28"/>
                <w:szCs w:val="28"/>
              </w:rPr>
              <w:t xml:space="preserve"> were agreed</w:t>
            </w:r>
            <w:r w:rsidR="00EF08A4">
              <w:rPr>
                <w:rFonts w:ascii="Arial" w:hAnsi="Arial" w:cs="Arial"/>
                <w:sz w:val="28"/>
                <w:szCs w:val="28"/>
              </w:rPr>
              <w:t xml:space="preserve"> </w:t>
            </w:r>
          </w:p>
          <w:p w14:paraId="4B67D76C" w14:textId="028E52BC" w:rsidR="00527B77" w:rsidRDefault="00527B77" w:rsidP="00231190">
            <w:pPr>
              <w:spacing w:before="120" w:line="276" w:lineRule="auto"/>
              <w:ind w:right="403"/>
              <w:rPr>
                <w:rFonts w:ascii="Arial" w:hAnsi="Arial" w:cs="Arial"/>
                <w:sz w:val="28"/>
                <w:szCs w:val="28"/>
              </w:rPr>
            </w:pPr>
            <w:r>
              <w:rPr>
                <w:rFonts w:ascii="Arial" w:hAnsi="Arial" w:cs="Arial"/>
                <w:sz w:val="28"/>
                <w:szCs w:val="28"/>
              </w:rPr>
              <w:t>The Chair will circulate dates the member appraisals</w:t>
            </w:r>
            <w:r w:rsidR="00BA31CC">
              <w:rPr>
                <w:rFonts w:ascii="Arial" w:hAnsi="Arial" w:cs="Arial"/>
                <w:sz w:val="28"/>
                <w:szCs w:val="28"/>
              </w:rPr>
              <w:t xml:space="preserve"> in January</w:t>
            </w:r>
            <w:r>
              <w:rPr>
                <w:rFonts w:ascii="Arial" w:hAnsi="Arial" w:cs="Arial"/>
                <w:sz w:val="28"/>
                <w:szCs w:val="28"/>
              </w:rPr>
              <w:t>.</w:t>
            </w:r>
          </w:p>
          <w:p w14:paraId="49AB685E" w14:textId="248DF879" w:rsidR="00527B77" w:rsidRPr="00B64792" w:rsidRDefault="00527B77" w:rsidP="00937849">
            <w:pPr>
              <w:spacing w:before="120" w:line="276" w:lineRule="auto"/>
              <w:ind w:right="403"/>
              <w:rPr>
                <w:rFonts w:ascii="Arial" w:hAnsi="Arial" w:cs="Arial"/>
                <w:sz w:val="28"/>
                <w:szCs w:val="28"/>
              </w:rPr>
            </w:pPr>
          </w:p>
        </w:tc>
        <w:tc>
          <w:tcPr>
            <w:tcW w:w="1417" w:type="dxa"/>
          </w:tcPr>
          <w:p w14:paraId="75DF4DE9" w14:textId="4A652589" w:rsidR="0022099C" w:rsidRDefault="0022099C" w:rsidP="00231190">
            <w:pPr>
              <w:spacing w:before="120" w:line="276" w:lineRule="auto"/>
              <w:ind w:right="403"/>
              <w:jc w:val="center"/>
              <w:rPr>
                <w:rFonts w:ascii="Arial" w:hAnsi="Arial" w:cs="Arial"/>
                <w:sz w:val="28"/>
                <w:szCs w:val="28"/>
              </w:rPr>
            </w:pPr>
          </w:p>
          <w:p w14:paraId="15A97F8D" w14:textId="77777777" w:rsidR="00FB7068" w:rsidRDefault="00FB7068" w:rsidP="00EF4939">
            <w:pPr>
              <w:spacing w:before="120" w:line="276" w:lineRule="auto"/>
              <w:ind w:right="318"/>
              <w:jc w:val="center"/>
              <w:rPr>
                <w:rFonts w:ascii="Arial" w:hAnsi="Arial" w:cs="Arial"/>
                <w:sz w:val="28"/>
                <w:szCs w:val="28"/>
              </w:rPr>
            </w:pPr>
          </w:p>
          <w:p w14:paraId="3156112F" w14:textId="7581F539" w:rsidR="00724B80" w:rsidRDefault="00B80345" w:rsidP="00EF4939">
            <w:pPr>
              <w:spacing w:before="120" w:line="276" w:lineRule="auto"/>
              <w:ind w:right="318"/>
              <w:jc w:val="center"/>
              <w:rPr>
                <w:rFonts w:ascii="Arial" w:hAnsi="Arial" w:cs="Arial"/>
                <w:sz w:val="28"/>
                <w:szCs w:val="28"/>
              </w:rPr>
            </w:pPr>
            <w:r>
              <w:rPr>
                <w:rFonts w:ascii="Arial" w:hAnsi="Arial" w:cs="Arial"/>
                <w:sz w:val="28"/>
                <w:szCs w:val="28"/>
              </w:rPr>
              <w:t>Chair</w:t>
            </w:r>
          </w:p>
          <w:p w14:paraId="4FCFC5EC" w14:textId="58EC8C00" w:rsidR="00007624" w:rsidRPr="0022099C" w:rsidRDefault="00007624" w:rsidP="00231190">
            <w:pPr>
              <w:spacing w:before="120" w:line="276" w:lineRule="auto"/>
              <w:ind w:right="403"/>
              <w:jc w:val="center"/>
              <w:rPr>
                <w:rFonts w:ascii="Arial" w:hAnsi="Arial" w:cs="Arial"/>
                <w:sz w:val="28"/>
                <w:szCs w:val="28"/>
              </w:rPr>
            </w:pPr>
          </w:p>
        </w:tc>
      </w:tr>
      <w:tr w:rsidR="00231190" w:rsidRPr="0022099C" w14:paraId="1F501CB8" w14:textId="77777777" w:rsidTr="009775DD">
        <w:tc>
          <w:tcPr>
            <w:tcW w:w="1276" w:type="dxa"/>
          </w:tcPr>
          <w:p w14:paraId="30ADBB2F" w14:textId="7E9F98CA" w:rsidR="0022099C" w:rsidRPr="00F971B6" w:rsidRDefault="00F971B6" w:rsidP="00231190">
            <w:pPr>
              <w:spacing w:before="120" w:line="276" w:lineRule="auto"/>
              <w:ind w:right="403"/>
              <w:jc w:val="center"/>
              <w:rPr>
                <w:rFonts w:ascii="Arial" w:hAnsi="Arial" w:cs="Arial"/>
                <w:b/>
                <w:bCs/>
                <w:sz w:val="28"/>
                <w:szCs w:val="28"/>
              </w:rPr>
            </w:pPr>
            <w:r>
              <w:rPr>
                <w:rFonts w:ascii="Arial" w:hAnsi="Arial" w:cs="Arial"/>
                <w:b/>
                <w:bCs/>
                <w:sz w:val="28"/>
                <w:szCs w:val="28"/>
              </w:rPr>
              <w:t>3</w:t>
            </w:r>
          </w:p>
        </w:tc>
        <w:tc>
          <w:tcPr>
            <w:tcW w:w="7655" w:type="dxa"/>
          </w:tcPr>
          <w:p w14:paraId="742ECFDE" w14:textId="77777777" w:rsidR="00F971B6" w:rsidRPr="00EB4116" w:rsidRDefault="00F971B6" w:rsidP="00231190">
            <w:pPr>
              <w:spacing w:before="110" w:after="120" w:line="276" w:lineRule="auto"/>
              <w:ind w:right="403"/>
              <w:rPr>
                <w:rFonts w:ascii="Arial" w:hAnsi="Arial" w:cs="Arial"/>
                <w:b/>
                <w:sz w:val="28"/>
                <w:szCs w:val="28"/>
              </w:rPr>
            </w:pPr>
            <w:r w:rsidRPr="00EB4116">
              <w:rPr>
                <w:rFonts w:ascii="Arial" w:hAnsi="Arial" w:cs="Arial"/>
                <w:b/>
                <w:sz w:val="28"/>
                <w:szCs w:val="28"/>
              </w:rPr>
              <w:t>Declaration of Interest, Fraud, Gifts &amp; Hospitalities; New Shareholder Certificates</w:t>
            </w:r>
          </w:p>
          <w:p w14:paraId="37FC73F8" w14:textId="77777777" w:rsidR="00371068" w:rsidRDefault="00F96B93" w:rsidP="00EF4939">
            <w:pPr>
              <w:spacing w:before="120" w:line="276" w:lineRule="auto"/>
              <w:ind w:right="403"/>
              <w:rPr>
                <w:rFonts w:ascii="Arial" w:hAnsi="Arial" w:cs="Arial"/>
                <w:sz w:val="28"/>
                <w:szCs w:val="28"/>
              </w:rPr>
            </w:pPr>
            <w:r>
              <w:rPr>
                <w:rFonts w:ascii="Arial" w:hAnsi="Arial" w:cs="Arial"/>
                <w:sz w:val="28"/>
                <w:szCs w:val="28"/>
              </w:rPr>
              <w:t>SO to provide the Chair with details of a new member.</w:t>
            </w:r>
          </w:p>
          <w:p w14:paraId="13F2C156" w14:textId="418E21BE" w:rsidR="00F96B93" w:rsidRPr="0022099C" w:rsidRDefault="00F96B93" w:rsidP="00EF4939">
            <w:pPr>
              <w:spacing w:before="120" w:line="276" w:lineRule="auto"/>
              <w:ind w:right="403"/>
              <w:rPr>
                <w:rFonts w:ascii="Arial" w:hAnsi="Arial" w:cs="Arial"/>
                <w:sz w:val="28"/>
                <w:szCs w:val="28"/>
              </w:rPr>
            </w:pPr>
            <w:r>
              <w:rPr>
                <w:rFonts w:ascii="Arial" w:hAnsi="Arial" w:cs="Arial"/>
                <w:sz w:val="28"/>
                <w:szCs w:val="28"/>
              </w:rPr>
              <w:t>No</w:t>
            </w:r>
            <w:r>
              <w:t xml:space="preserve"> </w:t>
            </w:r>
            <w:r w:rsidRPr="00F96B93">
              <w:rPr>
                <w:rFonts w:ascii="Arial" w:hAnsi="Arial" w:cs="Arial"/>
                <w:sz w:val="28"/>
                <w:szCs w:val="28"/>
              </w:rPr>
              <w:t>Declaration of Interest, Fraud, Gifts &amp; Hospitalities</w:t>
            </w:r>
            <w:r>
              <w:rPr>
                <w:rFonts w:ascii="Arial" w:hAnsi="Arial" w:cs="Arial"/>
                <w:sz w:val="28"/>
                <w:szCs w:val="28"/>
              </w:rPr>
              <w:t>.</w:t>
            </w:r>
          </w:p>
        </w:tc>
        <w:tc>
          <w:tcPr>
            <w:tcW w:w="1417" w:type="dxa"/>
          </w:tcPr>
          <w:p w14:paraId="234797AC" w14:textId="77777777" w:rsidR="0022099C" w:rsidRDefault="0022099C" w:rsidP="00231190">
            <w:pPr>
              <w:spacing w:before="120" w:line="276" w:lineRule="auto"/>
              <w:ind w:right="403"/>
              <w:jc w:val="center"/>
              <w:rPr>
                <w:rFonts w:ascii="Arial" w:hAnsi="Arial" w:cs="Arial"/>
                <w:sz w:val="28"/>
                <w:szCs w:val="28"/>
              </w:rPr>
            </w:pPr>
          </w:p>
          <w:p w14:paraId="2018510E" w14:textId="77777777" w:rsidR="0037486F" w:rsidRDefault="0037486F" w:rsidP="00231190">
            <w:pPr>
              <w:spacing w:before="120" w:line="276" w:lineRule="auto"/>
              <w:ind w:right="403"/>
              <w:jc w:val="center"/>
              <w:rPr>
                <w:rFonts w:ascii="Arial" w:hAnsi="Arial" w:cs="Arial"/>
                <w:sz w:val="28"/>
                <w:szCs w:val="28"/>
              </w:rPr>
            </w:pPr>
          </w:p>
          <w:p w14:paraId="3BB14CD1" w14:textId="77777777" w:rsidR="00F96B93" w:rsidRDefault="00F96B93" w:rsidP="00231190">
            <w:pPr>
              <w:spacing w:before="120" w:line="276" w:lineRule="auto"/>
              <w:ind w:right="403"/>
              <w:jc w:val="center"/>
              <w:rPr>
                <w:rFonts w:ascii="Arial" w:hAnsi="Arial" w:cs="Arial"/>
                <w:sz w:val="28"/>
                <w:szCs w:val="28"/>
              </w:rPr>
            </w:pPr>
          </w:p>
          <w:p w14:paraId="62EFA9C0" w14:textId="7DD4B3CC" w:rsidR="00F96B93" w:rsidRPr="0022099C" w:rsidRDefault="00F96B93" w:rsidP="00231190">
            <w:pPr>
              <w:spacing w:before="120" w:line="276" w:lineRule="auto"/>
              <w:ind w:right="403"/>
              <w:jc w:val="center"/>
              <w:rPr>
                <w:rFonts w:ascii="Arial" w:hAnsi="Arial" w:cs="Arial"/>
                <w:sz w:val="28"/>
                <w:szCs w:val="28"/>
              </w:rPr>
            </w:pPr>
            <w:r>
              <w:rPr>
                <w:rFonts w:ascii="Arial" w:hAnsi="Arial" w:cs="Arial"/>
                <w:sz w:val="28"/>
                <w:szCs w:val="28"/>
              </w:rPr>
              <w:t>SO</w:t>
            </w:r>
          </w:p>
        </w:tc>
      </w:tr>
      <w:tr w:rsidR="00231190" w:rsidRPr="0022099C" w14:paraId="3F2FB3CB" w14:textId="77777777" w:rsidTr="009775DD">
        <w:trPr>
          <w:trHeight w:val="3534"/>
        </w:trPr>
        <w:tc>
          <w:tcPr>
            <w:tcW w:w="1276" w:type="dxa"/>
          </w:tcPr>
          <w:p w14:paraId="3A5CA933" w14:textId="77777777" w:rsidR="0022099C" w:rsidRDefault="00F971B6" w:rsidP="00231190">
            <w:pPr>
              <w:spacing w:before="120"/>
              <w:ind w:right="403"/>
              <w:jc w:val="center"/>
              <w:rPr>
                <w:rFonts w:ascii="Arial" w:hAnsi="Arial" w:cs="Arial"/>
                <w:b/>
                <w:bCs/>
                <w:sz w:val="28"/>
                <w:szCs w:val="28"/>
              </w:rPr>
            </w:pPr>
            <w:r>
              <w:rPr>
                <w:rFonts w:ascii="Arial" w:hAnsi="Arial" w:cs="Arial"/>
                <w:b/>
                <w:bCs/>
                <w:sz w:val="28"/>
                <w:szCs w:val="28"/>
              </w:rPr>
              <w:lastRenderedPageBreak/>
              <w:t>4</w:t>
            </w:r>
          </w:p>
          <w:p w14:paraId="315BB479" w14:textId="1DFA65F1" w:rsidR="00DA0DE2" w:rsidRDefault="00DA0DE2" w:rsidP="00231190">
            <w:pPr>
              <w:spacing w:before="120" w:line="276" w:lineRule="auto"/>
              <w:ind w:right="403"/>
              <w:jc w:val="center"/>
              <w:rPr>
                <w:rFonts w:ascii="Arial" w:hAnsi="Arial" w:cs="Arial"/>
                <w:b/>
                <w:bCs/>
                <w:sz w:val="28"/>
                <w:szCs w:val="28"/>
              </w:rPr>
            </w:pPr>
            <w:r>
              <w:rPr>
                <w:rFonts w:ascii="Arial" w:hAnsi="Arial" w:cs="Arial"/>
                <w:b/>
                <w:bCs/>
                <w:sz w:val="28"/>
                <w:szCs w:val="28"/>
              </w:rPr>
              <w:t>4.1</w:t>
            </w:r>
          </w:p>
          <w:p w14:paraId="74124580" w14:textId="655A2671" w:rsidR="00DB555B" w:rsidRDefault="009331BA" w:rsidP="00ED355F">
            <w:pPr>
              <w:spacing w:before="120" w:line="276" w:lineRule="auto"/>
              <w:ind w:right="403"/>
              <w:jc w:val="center"/>
              <w:rPr>
                <w:rFonts w:ascii="Arial" w:hAnsi="Arial" w:cs="Arial"/>
                <w:b/>
                <w:bCs/>
                <w:sz w:val="28"/>
                <w:szCs w:val="28"/>
              </w:rPr>
            </w:pPr>
            <w:r>
              <w:rPr>
                <w:rFonts w:ascii="Arial" w:hAnsi="Arial" w:cs="Arial"/>
                <w:b/>
                <w:bCs/>
                <w:sz w:val="28"/>
                <w:szCs w:val="28"/>
              </w:rPr>
              <w:t>4.2</w:t>
            </w:r>
          </w:p>
          <w:p w14:paraId="4E81A0B4" w14:textId="5DFF098F" w:rsidR="003B7506" w:rsidRDefault="003B7506" w:rsidP="00ED355F">
            <w:pPr>
              <w:spacing w:before="120" w:line="276" w:lineRule="auto"/>
              <w:ind w:right="403"/>
              <w:jc w:val="center"/>
              <w:rPr>
                <w:rFonts w:ascii="Arial" w:hAnsi="Arial" w:cs="Arial"/>
                <w:b/>
                <w:bCs/>
                <w:sz w:val="28"/>
                <w:szCs w:val="28"/>
              </w:rPr>
            </w:pPr>
          </w:p>
          <w:p w14:paraId="6EA4702D" w14:textId="0A72BB5E" w:rsidR="003B7506" w:rsidRDefault="003B7506" w:rsidP="00ED355F">
            <w:pPr>
              <w:spacing w:before="120" w:line="276" w:lineRule="auto"/>
              <w:ind w:right="403"/>
              <w:jc w:val="center"/>
              <w:rPr>
                <w:rFonts w:ascii="Arial" w:hAnsi="Arial" w:cs="Arial"/>
                <w:b/>
                <w:bCs/>
                <w:sz w:val="28"/>
                <w:szCs w:val="28"/>
              </w:rPr>
            </w:pPr>
            <w:r>
              <w:rPr>
                <w:rFonts w:ascii="Arial" w:hAnsi="Arial" w:cs="Arial"/>
                <w:b/>
                <w:bCs/>
                <w:sz w:val="28"/>
                <w:szCs w:val="28"/>
              </w:rPr>
              <w:t>4.3</w:t>
            </w:r>
          </w:p>
          <w:p w14:paraId="6E8AAE35" w14:textId="594A15C6" w:rsidR="00796152" w:rsidRDefault="00796152" w:rsidP="00ED355F">
            <w:pPr>
              <w:spacing w:before="120" w:line="276" w:lineRule="auto"/>
              <w:ind w:right="403"/>
              <w:jc w:val="center"/>
              <w:rPr>
                <w:rFonts w:ascii="Arial" w:hAnsi="Arial" w:cs="Arial"/>
                <w:b/>
                <w:bCs/>
                <w:sz w:val="28"/>
                <w:szCs w:val="28"/>
              </w:rPr>
            </w:pPr>
          </w:p>
          <w:p w14:paraId="0A3223C6" w14:textId="40932A69" w:rsidR="00796152" w:rsidRDefault="00796152" w:rsidP="00ED355F">
            <w:pPr>
              <w:spacing w:before="120" w:line="276" w:lineRule="auto"/>
              <w:ind w:right="403"/>
              <w:jc w:val="center"/>
              <w:rPr>
                <w:rFonts w:ascii="Arial" w:hAnsi="Arial" w:cs="Arial"/>
                <w:b/>
                <w:bCs/>
                <w:sz w:val="28"/>
                <w:szCs w:val="28"/>
              </w:rPr>
            </w:pPr>
          </w:p>
          <w:p w14:paraId="68CEE2EC" w14:textId="4F53DB4E" w:rsidR="00796152" w:rsidRDefault="00796152" w:rsidP="00ED355F">
            <w:pPr>
              <w:spacing w:before="120" w:line="276" w:lineRule="auto"/>
              <w:ind w:right="403"/>
              <w:jc w:val="center"/>
              <w:rPr>
                <w:rFonts w:ascii="Arial" w:hAnsi="Arial" w:cs="Arial"/>
                <w:b/>
                <w:bCs/>
                <w:sz w:val="28"/>
                <w:szCs w:val="28"/>
              </w:rPr>
            </w:pPr>
            <w:r>
              <w:rPr>
                <w:rFonts w:ascii="Arial" w:hAnsi="Arial" w:cs="Arial"/>
                <w:b/>
                <w:bCs/>
                <w:sz w:val="28"/>
                <w:szCs w:val="28"/>
              </w:rPr>
              <w:t>4.4</w:t>
            </w:r>
          </w:p>
          <w:p w14:paraId="5F1121A4" w14:textId="2F447668" w:rsidR="00796152" w:rsidRDefault="00796152" w:rsidP="00ED355F">
            <w:pPr>
              <w:spacing w:before="120" w:line="276" w:lineRule="auto"/>
              <w:ind w:right="403"/>
              <w:jc w:val="center"/>
              <w:rPr>
                <w:rFonts w:ascii="Arial" w:hAnsi="Arial" w:cs="Arial"/>
                <w:b/>
                <w:bCs/>
                <w:sz w:val="28"/>
                <w:szCs w:val="28"/>
              </w:rPr>
            </w:pPr>
          </w:p>
          <w:p w14:paraId="707F47D9" w14:textId="0BC348FD" w:rsidR="00796152" w:rsidRDefault="00796152" w:rsidP="00ED355F">
            <w:pPr>
              <w:spacing w:before="120" w:line="276" w:lineRule="auto"/>
              <w:ind w:right="403"/>
              <w:jc w:val="center"/>
              <w:rPr>
                <w:rFonts w:ascii="Arial" w:hAnsi="Arial" w:cs="Arial"/>
                <w:b/>
                <w:bCs/>
                <w:sz w:val="28"/>
                <w:szCs w:val="28"/>
              </w:rPr>
            </w:pPr>
            <w:r>
              <w:rPr>
                <w:rFonts w:ascii="Arial" w:hAnsi="Arial" w:cs="Arial"/>
                <w:b/>
                <w:bCs/>
                <w:sz w:val="28"/>
                <w:szCs w:val="28"/>
              </w:rPr>
              <w:t>4.5</w:t>
            </w:r>
          </w:p>
          <w:p w14:paraId="5DD3C5AF" w14:textId="2053B81F" w:rsidR="00796152" w:rsidRDefault="00796152" w:rsidP="00ED355F">
            <w:pPr>
              <w:spacing w:before="120" w:line="276" w:lineRule="auto"/>
              <w:ind w:right="403"/>
              <w:jc w:val="center"/>
              <w:rPr>
                <w:rFonts w:ascii="Arial" w:hAnsi="Arial" w:cs="Arial"/>
                <w:b/>
                <w:bCs/>
                <w:sz w:val="28"/>
                <w:szCs w:val="28"/>
              </w:rPr>
            </w:pPr>
          </w:p>
          <w:p w14:paraId="46CB462B" w14:textId="0D3E091D" w:rsidR="00796152" w:rsidRDefault="00796152" w:rsidP="00ED355F">
            <w:pPr>
              <w:spacing w:before="120" w:line="276" w:lineRule="auto"/>
              <w:ind w:right="403"/>
              <w:jc w:val="center"/>
              <w:rPr>
                <w:rFonts w:ascii="Arial" w:hAnsi="Arial" w:cs="Arial"/>
                <w:b/>
                <w:bCs/>
                <w:sz w:val="28"/>
                <w:szCs w:val="28"/>
              </w:rPr>
            </w:pPr>
            <w:r>
              <w:rPr>
                <w:rFonts w:ascii="Arial" w:hAnsi="Arial" w:cs="Arial"/>
                <w:b/>
                <w:bCs/>
                <w:sz w:val="28"/>
                <w:szCs w:val="28"/>
              </w:rPr>
              <w:t>4.6</w:t>
            </w:r>
          </w:p>
          <w:p w14:paraId="5F6A7CE2" w14:textId="3D744A3A" w:rsidR="00AD647F" w:rsidRPr="00F971B6" w:rsidRDefault="00AD647F" w:rsidP="00231190">
            <w:pPr>
              <w:spacing w:before="120" w:line="276" w:lineRule="auto"/>
              <w:ind w:right="403"/>
              <w:jc w:val="center"/>
              <w:rPr>
                <w:rFonts w:ascii="Arial" w:hAnsi="Arial" w:cs="Arial"/>
                <w:b/>
                <w:bCs/>
                <w:sz w:val="28"/>
                <w:szCs w:val="28"/>
              </w:rPr>
            </w:pPr>
          </w:p>
        </w:tc>
        <w:tc>
          <w:tcPr>
            <w:tcW w:w="7655" w:type="dxa"/>
          </w:tcPr>
          <w:p w14:paraId="0091D861" w14:textId="71275A98" w:rsidR="0022099C" w:rsidRDefault="00F971B6" w:rsidP="00231190">
            <w:pPr>
              <w:spacing w:before="120" w:after="120" w:line="276" w:lineRule="auto"/>
              <w:ind w:right="403"/>
              <w:rPr>
                <w:rFonts w:ascii="Arial" w:hAnsi="Arial" w:cs="Arial"/>
                <w:b/>
                <w:bCs/>
                <w:sz w:val="28"/>
                <w:szCs w:val="28"/>
              </w:rPr>
            </w:pPr>
            <w:r>
              <w:rPr>
                <w:rFonts w:ascii="Arial" w:hAnsi="Arial" w:cs="Arial"/>
                <w:b/>
                <w:bCs/>
                <w:sz w:val="28"/>
                <w:szCs w:val="28"/>
              </w:rPr>
              <w:t>Chairs Report</w:t>
            </w:r>
          </w:p>
          <w:p w14:paraId="0528096B" w14:textId="32D67F3B" w:rsidR="009331BA" w:rsidRDefault="00796152" w:rsidP="00F96B93">
            <w:pPr>
              <w:widowControl/>
              <w:spacing w:after="120"/>
              <w:jc w:val="both"/>
              <w:rPr>
                <w:rFonts w:ascii="Arial" w:hAnsi="Arial" w:cs="Arial"/>
                <w:sz w:val="28"/>
                <w:szCs w:val="28"/>
              </w:rPr>
            </w:pPr>
            <w:r>
              <w:rPr>
                <w:rFonts w:ascii="Arial" w:hAnsi="Arial" w:cs="Arial"/>
                <w:sz w:val="28"/>
                <w:szCs w:val="28"/>
              </w:rPr>
              <w:t>The Chair welcomed Haroon to the meeting.</w:t>
            </w:r>
            <w:r w:rsidR="009050F6">
              <w:rPr>
                <w:rFonts w:ascii="Arial" w:hAnsi="Arial" w:cs="Arial"/>
                <w:sz w:val="28"/>
                <w:szCs w:val="28"/>
              </w:rPr>
              <w:t xml:space="preserve"> </w:t>
            </w:r>
          </w:p>
          <w:p w14:paraId="69DBD53F" w14:textId="4EC7FF17" w:rsidR="009050F6" w:rsidRDefault="009050F6" w:rsidP="00F96B93">
            <w:pPr>
              <w:widowControl/>
              <w:spacing w:after="120"/>
              <w:jc w:val="both"/>
              <w:rPr>
                <w:rFonts w:ascii="Arial" w:hAnsi="Arial" w:cs="Arial"/>
                <w:sz w:val="28"/>
                <w:szCs w:val="28"/>
              </w:rPr>
            </w:pPr>
            <w:r>
              <w:rPr>
                <w:rFonts w:ascii="Arial" w:hAnsi="Arial" w:cs="Arial"/>
                <w:sz w:val="28"/>
                <w:szCs w:val="28"/>
              </w:rPr>
              <w:t>Haroon said his main interest was around youth engagement and development. SO agreed to put him in contact with Eva Christmas</w:t>
            </w:r>
          </w:p>
          <w:p w14:paraId="1F5BB338" w14:textId="4D82B2DC" w:rsidR="00F96B93" w:rsidRDefault="00796152" w:rsidP="00F96B93">
            <w:pPr>
              <w:widowControl/>
              <w:spacing w:after="120"/>
              <w:jc w:val="both"/>
              <w:rPr>
                <w:rFonts w:ascii="Arial" w:hAnsi="Arial" w:cs="Arial"/>
                <w:sz w:val="28"/>
                <w:szCs w:val="28"/>
              </w:rPr>
            </w:pPr>
            <w:r>
              <w:rPr>
                <w:rFonts w:ascii="Arial" w:hAnsi="Arial" w:cs="Arial"/>
                <w:sz w:val="28"/>
                <w:szCs w:val="28"/>
              </w:rPr>
              <w:t>The Chair asked members to ensure that they attended the AGM on 11 October. An update re ASB on Rush Common would be given.</w:t>
            </w:r>
          </w:p>
          <w:p w14:paraId="007274C6" w14:textId="77777777" w:rsidR="003B7506" w:rsidRDefault="00796152" w:rsidP="00796152">
            <w:pPr>
              <w:widowControl/>
              <w:spacing w:after="120"/>
              <w:jc w:val="both"/>
              <w:rPr>
                <w:rFonts w:ascii="Arial" w:hAnsi="Arial" w:cs="Arial"/>
                <w:sz w:val="28"/>
                <w:szCs w:val="28"/>
              </w:rPr>
            </w:pPr>
            <w:r>
              <w:rPr>
                <w:rFonts w:ascii="Arial" w:hAnsi="Arial" w:cs="Arial"/>
                <w:sz w:val="28"/>
                <w:szCs w:val="28"/>
              </w:rPr>
              <w:t>The meeting discussed ASB on the MUGA. SO emphasised that there needed to be community ownership of the facility as well as dealing with issues through the office and Police.</w:t>
            </w:r>
          </w:p>
          <w:p w14:paraId="035D3E4E" w14:textId="77777777" w:rsidR="00796152" w:rsidRDefault="00796152" w:rsidP="00796152">
            <w:pPr>
              <w:widowControl/>
              <w:spacing w:after="120"/>
              <w:jc w:val="both"/>
              <w:rPr>
                <w:rFonts w:ascii="Arial" w:hAnsi="Arial" w:cs="Arial"/>
                <w:sz w:val="28"/>
                <w:szCs w:val="28"/>
              </w:rPr>
            </w:pPr>
            <w:r>
              <w:rPr>
                <w:rFonts w:ascii="Arial" w:hAnsi="Arial" w:cs="Arial"/>
                <w:sz w:val="28"/>
                <w:szCs w:val="28"/>
              </w:rPr>
              <w:t>Members reported that there had been issues with pupils from the Harris Academy. The chair agreed to raise this with the school.</w:t>
            </w:r>
          </w:p>
          <w:p w14:paraId="79D15B1E" w14:textId="77777777" w:rsidR="00796152" w:rsidRDefault="00796152" w:rsidP="00796152">
            <w:pPr>
              <w:widowControl/>
              <w:spacing w:after="120"/>
              <w:jc w:val="both"/>
              <w:rPr>
                <w:rFonts w:ascii="Arial" w:hAnsi="Arial" w:cs="Arial"/>
                <w:sz w:val="28"/>
                <w:szCs w:val="28"/>
              </w:rPr>
            </w:pPr>
            <w:r>
              <w:rPr>
                <w:rFonts w:ascii="Arial" w:hAnsi="Arial" w:cs="Arial"/>
                <w:sz w:val="28"/>
                <w:szCs w:val="28"/>
              </w:rPr>
              <w:t>The Chair noted the opportunities for door knocking in relation to the resident survey. She would contact members in due course.</w:t>
            </w:r>
          </w:p>
          <w:p w14:paraId="06B379A8" w14:textId="77777777" w:rsidR="00796152" w:rsidRDefault="00796152" w:rsidP="00796152">
            <w:pPr>
              <w:widowControl/>
              <w:spacing w:after="120"/>
              <w:jc w:val="both"/>
              <w:rPr>
                <w:rFonts w:ascii="Arial" w:hAnsi="Arial" w:cs="Arial"/>
                <w:sz w:val="28"/>
                <w:szCs w:val="28"/>
              </w:rPr>
            </w:pPr>
            <w:r>
              <w:rPr>
                <w:rFonts w:ascii="Arial" w:hAnsi="Arial" w:cs="Arial"/>
                <w:sz w:val="28"/>
                <w:szCs w:val="28"/>
              </w:rPr>
              <w:t>Staff Birthdays – Alex K and Eva</w:t>
            </w:r>
          </w:p>
          <w:p w14:paraId="1345D33B" w14:textId="308FE67D" w:rsidR="00796152" w:rsidRPr="00F971B6" w:rsidRDefault="00796152" w:rsidP="00796152">
            <w:pPr>
              <w:widowControl/>
              <w:spacing w:after="120"/>
              <w:jc w:val="both"/>
              <w:rPr>
                <w:rFonts w:ascii="Arial" w:hAnsi="Arial" w:cs="Arial"/>
                <w:sz w:val="28"/>
                <w:szCs w:val="28"/>
              </w:rPr>
            </w:pPr>
            <w:r>
              <w:rPr>
                <w:rFonts w:ascii="Arial" w:hAnsi="Arial" w:cs="Arial"/>
                <w:sz w:val="28"/>
                <w:szCs w:val="28"/>
              </w:rPr>
              <w:t>Board Birthdays Ethel</w:t>
            </w:r>
          </w:p>
        </w:tc>
        <w:tc>
          <w:tcPr>
            <w:tcW w:w="1417" w:type="dxa"/>
          </w:tcPr>
          <w:p w14:paraId="38472AE7" w14:textId="77777777" w:rsidR="0022099C" w:rsidRDefault="0022099C" w:rsidP="00231190">
            <w:pPr>
              <w:spacing w:before="120" w:line="276" w:lineRule="auto"/>
              <w:ind w:right="403"/>
              <w:jc w:val="center"/>
              <w:rPr>
                <w:rFonts w:ascii="Arial" w:hAnsi="Arial" w:cs="Arial"/>
                <w:sz w:val="28"/>
                <w:szCs w:val="28"/>
              </w:rPr>
            </w:pPr>
          </w:p>
          <w:p w14:paraId="3B757335" w14:textId="77777777" w:rsidR="005F094B" w:rsidRDefault="005F094B" w:rsidP="00231190">
            <w:pPr>
              <w:spacing w:before="120" w:line="276" w:lineRule="auto"/>
              <w:ind w:right="403"/>
              <w:jc w:val="center"/>
              <w:rPr>
                <w:rFonts w:ascii="Arial" w:hAnsi="Arial" w:cs="Arial"/>
                <w:sz w:val="28"/>
                <w:szCs w:val="28"/>
              </w:rPr>
            </w:pPr>
          </w:p>
          <w:p w14:paraId="39BED5D0" w14:textId="1F8397FA" w:rsidR="005F094B" w:rsidRDefault="009050F6" w:rsidP="00231190">
            <w:pPr>
              <w:spacing w:before="120" w:line="276" w:lineRule="auto"/>
              <w:ind w:right="403"/>
              <w:jc w:val="center"/>
              <w:rPr>
                <w:rFonts w:ascii="Arial" w:hAnsi="Arial" w:cs="Arial"/>
                <w:sz w:val="28"/>
                <w:szCs w:val="28"/>
              </w:rPr>
            </w:pPr>
            <w:r>
              <w:rPr>
                <w:rFonts w:ascii="Arial" w:hAnsi="Arial" w:cs="Arial"/>
                <w:sz w:val="28"/>
                <w:szCs w:val="28"/>
              </w:rPr>
              <w:t>SO</w:t>
            </w:r>
          </w:p>
          <w:p w14:paraId="78C52BD6" w14:textId="7460C478" w:rsidR="005F094B" w:rsidRPr="0022099C" w:rsidRDefault="005F094B" w:rsidP="00231190">
            <w:pPr>
              <w:spacing w:before="120" w:line="276" w:lineRule="auto"/>
              <w:ind w:right="403"/>
              <w:jc w:val="center"/>
              <w:rPr>
                <w:rFonts w:ascii="Arial" w:hAnsi="Arial" w:cs="Arial"/>
                <w:sz w:val="28"/>
                <w:szCs w:val="28"/>
              </w:rPr>
            </w:pPr>
          </w:p>
        </w:tc>
      </w:tr>
      <w:tr w:rsidR="00231190" w:rsidRPr="00403646" w14:paraId="0A7617C1" w14:textId="77777777" w:rsidTr="009775DD">
        <w:tc>
          <w:tcPr>
            <w:tcW w:w="1276" w:type="dxa"/>
          </w:tcPr>
          <w:p w14:paraId="3A32CA7F" w14:textId="3B40AE90" w:rsidR="003E58B6" w:rsidRPr="00403646" w:rsidRDefault="007413B1" w:rsidP="00231190">
            <w:pPr>
              <w:spacing w:before="120" w:line="276" w:lineRule="auto"/>
              <w:ind w:right="403"/>
              <w:jc w:val="center"/>
              <w:rPr>
                <w:rFonts w:ascii="Arial" w:hAnsi="Arial" w:cs="Arial"/>
                <w:b/>
                <w:bCs/>
                <w:sz w:val="28"/>
                <w:szCs w:val="28"/>
              </w:rPr>
            </w:pPr>
            <w:r w:rsidRPr="00403646">
              <w:rPr>
                <w:rFonts w:ascii="Arial" w:hAnsi="Arial" w:cs="Arial"/>
                <w:b/>
                <w:bCs/>
                <w:sz w:val="28"/>
                <w:szCs w:val="28"/>
              </w:rPr>
              <w:t>5</w:t>
            </w:r>
          </w:p>
          <w:p w14:paraId="444E82D9" w14:textId="635F0429" w:rsidR="00D63872" w:rsidRDefault="007413B1" w:rsidP="00231190">
            <w:pPr>
              <w:spacing w:before="120" w:line="276" w:lineRule="auto"/>
              <w:ind w:right="403"/>
              <w:jc w:val="center"/>
              <w:rPr>
                <w:rFonts w:ascii="Arial" w:hAnsi="Arial" w:cs="Arial"/>
                <w:b/>
                <w:bCs/>
                <w:sz w:val="28"/>
                <w:szCs w:val="28"/>
              </w:rPr>
            </w:pPr>
            <w:r w:rsidRPr="00403646">
              <w:rPr>
                <w:rFonts w:ascii="Arial" w:hAnsi="Arial" w:cs="Arial"/>
                <w:b/>
                <w:bCs/>
                <w:sz w:val="28"/>
                <w:szCs w:val="28"/>
              </w:rPr>
              <w:t>5</w:t>
            </w:r>
            <w:r w:rsidR="004A28AD" w:rsidRPr="00403646">
              <w:rPr>
                <w:rFonts w:ascii="Arial" w:hAnsi="Arial" w:cs="Arial"/>
                <w:b/>
                <w:bCs/>
                <w:sz w:val="28"/>
                <w:szCs w:val="28"/>
              </w:rPr>
              <w:t>.1</w:t>
            </w:r>
          </w:p>
          <w:p w14:paraId="4F2F8491" w14:textId="6CFD8930" w:rsidR="002029D3" w:rsidRDefault="002029D3" w:rsidP="00231190">
            <w:pPr>
              <w:spacing w:before="120" w:line="276" w:lineRule="auto"/>
              <w:ind w:right="403"/>
              <w:jc w:val="center"/>
              <w:rPr>
                <w:rFonts w:ascii="Arial" w:hAnsi="Arial" w:cs="Arial"/>
                <w:b/>
                <w:bCs/>
                <w:sz w:val="28"/>
                <w:szCs w:val="28"/>
              </w:rPr>
            </w:pPr>
          </w:p>
          <w:p w14:paraId="5584E076" w14:textId="65A3E99A" w:rsidR="002029D3" w:rsidRDefault="002029D3" w:rsidP="00231190">
            <w:pPr>
              <w:spacing w:before="120" w:line="276" w:lineRule="auto"/>
              <w:ind w:right="403"/>
              <w:jc w:val="center"/>
              <w:rPr>
                <w:rFonts w:ascii="Arial" w:hAnsi="Arial" w:cs="Arial"/>
                <w:b/>
                <w:bCs/>
                <w:sz w:val="28"/>
                <w:szCs w:val="28"/>
              </w:rPr>
            </w:pPr>
          </w:p>
          <w:p w14:paraId="5C45B7DF" w14:textId="79ABDAAC" w:rsidR="002029D3" w:rsidRDefault="002029D3" w:rsidP="00231190">
            <w:pPr>
              <w:spacing w:before="120" w:line="276" w:lineRule="auto"/>
              <w:ind w:right="403"/>
              <w:jc w:val="center"/>
              <w:rPr>
                <w:rFonts w:ascii="Arial" w:hAnsi="Arial" w:cs="Arial"/>
                <w:b/>
                <w:bCs/>
                <w:sz w:val="28"/>
                <w:szCs w:val="28"/>
              </w:rPr>
            </w:pPr>
          </w:p>
          <w:p w14:paraId="59D07372" w14:textId="242702C3"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5.2</w:t>
            </w:r>
          </w:p>
          <w:p w14:paraId="07A1B827" w14:textId="62226451" w:rsidR="002029D3" w:rsidRDefault="002029D3" w:rsidP="00231190">
            <w:pPr>
              <w:spacing w:before="120" w:line="276" w:lineRule="auto"/>
              <w:ind w:right="403"/>
              <w:jc w:val="center"/>
              <w:rPr>
                <w:rFonts w:ascii="Arial" w:hAnsi="Arial" w:cs="Arial"/>
                <w:b/>
                <w:bCs/>
                <w:sz w:val="28"/>
                <w:szCs w:val="28"/>
              </w:rPr>
            </w:pPr>
          </w:p>
          <w:p w14:paraId="5C6F6173" w14:textId="37FA5371" w:rsidR="002029D3" w:rsidRDefault="002029D3" w:rsidP="00231190">
            <w:pPr>
              <w:spacing w:before="120" w:line="276" w:lineRule="auto"/>
              <w:ind w:right="403"/>
              <w:jc w:val="center"/>
              <w:rPr>
                <w:rFonts w:ascii="Arial" w:hAnsi="Arial" w:cs="Arial"/>
                <w:b/>
                <w:bCs/>
                <w:sz w:val="28"/>
                <w:szCs w:val="28"/>
              </w:rPr>
            </w:pPr>
          </w:p>
          <w:p w14:paraId="510208DD" w14:textId="329BB3D8" w:rsidR="002029D3" w:rsidRPr="00403646" w:rsidRDefault="002029D3" w:rsidP="00231190">
            <w:pPr>
              <w:spacing w:before="120" w:line="276" w:lineRule="auto"/>
              <w:ind w:right="403"/>
              <w:jc w:val="center"/>
              <w:rPr>
                <w:rFonts w:ascii="Arial" w:hAnsi="Arial" w:cs="Arial"/>
                <w:b/>
                <w:bCs/>
                <w:sz w:val="28"/>
                <w:szCs w:val="28"/>
              </w:rPr>
            </w:pPr>
          </w:p>
          <w:p w14:paraId="4FD22129" w14:textId="77777777" w:rsidR="00962E38" w:rsidRDefault="00962E38" w:rsidP="00ED355F">
            <w:pPr>
              <w:spacing w:before="120" w:line="276" w:lineRule="auto"/>
              <w:ind w:right="403"/>
              <w:jc w:val="center"/>
              <w:rPr>
                <w:rFonts w:ascii="Arial" w:hAnsi="Arial" w:cs="Arial"/>
                <w:b/>
                <w:bCs/>
                <w:sz w:val="28"/>
                <w:szCs w:val="28"/>
              </w:rPr>
            </w:pPr>
          </w:p>
          <w:p w14:paraId="339A24C0" w14:textId="1124EAEB" w:rsidR="00962E38" w:rsidRDefault="00962E38" w:rsidP="00ED355F">
            <w:pPr>
              <w:spacing w:before="120" w:line="276" w:lineRule="auto"/>
              <w:ind w:right="403"/>
              <w:jc w:val="center"/>
              <w:rPr>
                <w:rFonts w:ascii="Arial" w:hAnsi="Arial" w:cs="Arial"/>
                <w:b/>
                <w:bCs/>
                <w:sz w:val="28"/>
                <w:szCs w:val="28"/>
              </w:rPr>
            </w:pPr>
          </w:p>
          <w:p w14:paraId="5054E0C8" w14:textId="77777777" w:rsidR="00962E38" w:rsidRDefault="00962E38" w:rsidP="00ED355F">
            <w:pPr>
              <w:spacing w:before="120" w:line="276" w:lineRule="auto"/>
              <w:ind w:right="403"/>
              <w:jc w:val="center"/>
              <w:rPr>
                <w:rFonts w:ascii="Arial" w:hAnsi="Arial" w:cs="Arial"/>
                <w:b/>
                <w:bCs/>
                <w:sz w:val="28"/>
                <w:szCs w:val="28"/>
              </w:rPr>
            </w:pPr>
          </w:p>
          <w:p w14:paraId="6B23038D" w14:textId="77777777" w:rsidR="006658EE" w:rsidRDefault="006658EE" w:rsidP="00ED355F">
            <w:pPr>
              <w:spacing w:before="120" w:line="276" w:lineRule="auto"/>
              <w:ind w:right="403"/>
              <w:jc w:val="center"/>
              <w:rPr>
                <w:rFonts w:ascii="Arial" w:hAnsi="Arial" w:cs="Arial"/>
                <w:b/>
                <w:bCs/>
                <w:sz w:val="28"/>
                <w:szCs w:val="28"/>
              </w:rPr>
            </w:pPr>
          </w:p>
          <w:p w14:paraId="3C8D9A60" w14:textId="77777777" w:rsidR="006658EE" w:rsidRDefault="006658EE" w:rsidP="00ED355F">
            <w:pPr>
              <w:spacing w:before="120" w:line="276" w:lineRule="auto"/>
              <w:ind w:right="403"/>
              <w:jc w:val="center"/>
              <w:rPr>
                <w:rFonts w:ascii="Arial" w:hAnsi="Arial" w:cs="Arial"/>
                <w:b/>
                <w:bCs/>
                <w:sz w:val="28"/>
                <w:szCs w:val="28"/>
              </w:rPr>
            </w:pPr>
          </w:p>
          <w:p w14:paraId="7BC3896A" w14:textId="77777777" w:rsidR="006658EE" w:rsidRDefault="006658EE" w:rsidP="00ED355F">
            <w:pPr>
              <w:spacing w:before="120" w:line="276" w:lineRule="auto"/>
              <w:ind w:right="403"/>
              <w:jc w:val="center"/>
              <w:rPr>
                <w:rFonts w:ascii="Arial" w:hAnsi="Arial" w:cs="Arial"/>
                <w:b/>
                <w:bCs/>
                <w:sz w:val="28"/>
                <w:szCs w:val="28"/>
              </w:rPr>
            </w:pPr>
          </w:p>
          <w:p w14:paraId="7E481E00" w14:textId="77777777" w:rsidR="006658EE" w:rsidRDefault="006658EE" w:rsidP="00ED355F">
            <w:pPr>
              <w:spacing w:before="120" w:line="276" w:lineRule="auto"/>
              <w:ind w:right="403"/>
              <w:jc w:val="center"/>
              <w:rPr>
                <w:rFonts w:ascii="Arial" w:hAnsi="Arial" w:cs="Arial"/>
                <w:b/>
                <w:bCs/>
                <w:sz w:val="28"/>
                <w:szCs w:val="28"/>
              </w:rPr>
            </w:pPr>
          </w:p>
          <w:p w14:paraId="23A749CF" w14:textId="77777777" w:rsidR="006658EE" w:rsidRDefault="006658EE" w:rsidP="00ED355F">
            <w:pPr>
              <w:spacing w:before="120" w:line="276" w:lineRule="auto"/>
              <w:ind w:right="403"/>
              <w:jc w:val="center"/>
              <w:rPr>
                <w:rFonts w:ascii="Arial" w:hAnsi="Arial" w:cs="Arial"/>
                <w:b/>
                <w:bCs/>
                <w:sz w:val="28"/>
                <w:szCs w:val="28"/>
              </w:rPr>
            </w:pPr>
          </w:p>
          <w:p w14:paraId="71085FD0" w14:textId="77777777" w:rsidR="006658EE" w:rsidRDefault="006658EE" w:rsidP="00ED355F">
            <w:pPr>
              <w:spacing w:before="120" w:line="276" w:lineRule="auto"/>
              <w:ind w:right="403"/>
              <w:jc w:val="center"/>
              <w:rPr>
                <w:rFonts w:ascii="Arial" w:hAnsi="Arial" w:cs="Arial"/>
                <w:b/>
                <w:bCs/>
                <w:sz w:val="28"/>
                <w:szCs w:val="28"/>
              </w:rPr>
            </w:pPr>
          </w:p>
          <w:p w14:paraId="575BC63A" w14:textId="77777777" w:rsidR="006658EE" w:rsidRDefault="006658EE" w:rsidP="00ED355F">
            <w:pPr>
              <w:spacing w:before="120" w:line="276" w:lineRule="auto"/>
              <w:ind w:right="403"/>
              <w:jc w:val="center"/>
              <w:rPr>
                <w:rFonts w:ascii="Arial" w:hAnsi="Arial" w:cs="Arial"/>
                <w:b/>
                <w:bCs/>
                <w:sz w:val="28"/>
                <w:szCs w:val="28"/>
              </w:rPr>
            </w:pPr>
          </w:p>
          <w:p w14:paraId="39535671" w14:textId="77777777" w:rsidR="006658EE" w:rsidRDefault="006658EE" w:rsidP="00ED355F">
            <w:pPr>
              <w:spacing w:before="120" w:line="276" w:lineRule="auto"/>
              <w:ind w:right="403"/>
              <w:jc w:val="center"/>
              <w:rPr>
                <w:rFonts w:ascii="Arial" w:hAnsi="Arial" w:cs="Arial"/>
                <w:b/>
                <w:bCs/>
                <w:sz w:val="28"/>
                <w:szCs w:val="28"/>
              </w:rPr>
            </w:pPr>
          </w:p>
          <w:p w14:paraId="149FDEDD" w14:textId="77777777" w:rsidR="006658EE" w:rsidRDefault="006658EE" w:rsidP="00ED355F">
            <w:pPr>
              <w:spacing w:before="120" w:line="276" w:lineRule="auto"/>
              <w:ind w:right="403"/>
              <w:jc w:val="center"/>
              <w:rPr>
                <w:rFonts w:ascii="Arial" w:hAnsi="Arial" w:cs="Arial"/>
                <w:b/>
                <w:bCs/>
                <w:sz w:val="28"/>
                <w:szCs w:val="28"/>
              </w:rPr>
            </w:pPr>
          </w:p>
          <w:p w14:paraId="2417B04E" w14:textId="77777777" w:rsidR="006658EE" w:rsidRDefault="006658EE" w:rsidP="00ED355F">
            <w:pPr>
              <w:spacing w:before="120" w:line="276" w:lineRule="auto"/>
              <w:ind w:right="403"/>
              <w:jc w:val="center"/>
              <w:rPr>
                <w:rFonts w:ascii="Arial" w:hAnsi="Arial" w:cs="Arial"/>
                <w:b/>
                <w:bCs/>
                <w:sz w:val="28"/>
                <w:szCs w:val="28"/>
              </w:rPr>
            </w:pPr>
          </w:p>
          <w:p w14:paraId="1B0B5BC7" w14:textId="61DBE530" w:rsidR="00423C21" w:rsidRDefault="002029D3" w:rsidP="00ED355F">
            <w:pPr>
              <w:spacing w:before="120" w:line="276" w:lineRule="auto"/>
              <w:ind w:right="403"/>
              <w:jc w:val="center"/>
              <w:rPr>
                <w:rFonts w:ascii="Arial" w:hAnsi="Arial" w:cs="Arial"/>
                <w:b/>
                <w:bCs/>
                <w:sz w:val="28"/>
                <w:szCs w:val="28"/>
              </w:rPr>
            </w:pPr>
            <w:r>
              <w:rPr>
                <w:rFonts w:ascii="Arial" w:hAnsi="Arial" w:cs="Arial"/>
                <w:b/>
                <w:bCs/>
                <w:sz w:val="28"/>
                <w:szCs w:val="28"/>
              </w:rPr>
              <w:t>5.</w:t>
            </w:r>
            <w:r w:rsidR="006658EE">
              <w:rPr>
                <w:rFonts w:ascii="Arial" w:hAnsi="Arial" w:cs="Arial"/>
                <w:b/>
                <w:bCs/>
                <w:sz w:val="28"/>
                <w:szCs w:val="28"/>
              </w:rPr>
              <w:t>3</w:t>
            </w:r>
          </w:p>
          <w:p w14:paraId="50736D33" w14:textId="77777777" w:rsidR="002029D3" w:rsidRDefault="002029D3" w:rsidP="00ED355F">
            <w:pPr>
              <w:spacing w:before="120" w:line="276" w:lineRule="auto"/>
              <w:ind w:right="403"/>
              <w:jc w:val="center"/>
              <w:rPr>
                <w:rFonts w:ascii="Arial" w:hAnsi="Arial" w:cs="Arial"/>
                <w:b/>
                <w:bCs/>
                <w:sz w:val="28"/>
                <w:szCs w:val="28"/>
              </w:rPr>
            </w:pPr>
          </w:p>
          <w:p w14:paraId="6A75B389" w14:textId="5C05D4E7" w:rsidR="002029D3" w:rsidRPr="00403646" w:rsidRDefault="006658EE" w:rsidP="002029D3">
            <w:pPr>
              <w:spacing w:before="120" w:line="276" w:lineRule="auto"/>
              <w:ind w:right="323"/>
              <w:jc w:val="center"/>
              <w:rPr>
                <w:rFonts w:ascii="Arial" w:hAnsi="Arial" w:cs="Arial"/>
                <w:b/>
                <w:bCs/>
                <w:sz w:val="28"/>
                <w:szCs w:val="28"/>
              </w:rPr>
            </w:pPr>
            <w:r>
              <w:rPr>
                <w:rFonts w:ascii="Arial" w:hAnsi="Arial" w:cs="Arial"/>
                <w:b/>
                <w:bCs/>
                <w:sz w:val="28"/>
                <w:szCs w:val="28"/>
              </w:rPr>
              <w:t>5.4</w:t>
            </w:r>
          </w:p>
        </w:tc>
        <w:tc>
          <w:tcPr>
            <w:tcW w:w="7655" w:type="dxa"/>
          </w:tcPr>
          <w:p w14:paraId="25747E04" w14:textId="0B0F483B" w:rsidR="00A41149" w:rsidRPr="00A41149" w:rsidRDefault="00796152" w:rsidP="00A41149">
            <w:pPr>
              <w:spacing w:before="120"/>
              <w:ind w:right="403"/>
              <w:rPr>
                <w:rFonts w:ascii="Arial" w:hAnsi="Arial" w:cs="Arial"/>
                <w:b/>
                <w:bCs/>
                <w:sz w:val="28"/>
                <w:szCs w:val="28"/>
                <w:lang w:val="en-GB"/>
              </w:rPr>
            </w:pPr>
            <w:r>
              <w:rPr>
                <w:rFonts w:ascii="Arial" w:hAnsi="Arial" w:cs="Arial"/>
                <w:b/>
                <w:bCs/>
                <w:sz w:val="28"/>
                <w:szCs w:val="28"/>
                <w:lang w:val="en-GB"/>
              </w:rPr>
              <w:lastRenderedPageBreak/>
              <w:t>Business Plan Update - Achievements</w:t>
            </w:r>
          </w:p>
          <w:p w14:paraId="525A51C3" w14:textId="0F3E44EE" w:rsidR="003D3EEE" w:rsidRDefault="00796152" w:rsidP="003D3EEE">
            <w:pPr>
              <w:spacing w:before="120"/>
              <w:ind w:right="403"/>
              <w:rPr>
                <w:rFonts w:ascii="Arial" w:hAnsi="Arial" w:cs="Arial"/>
                <w:sz w:val="28"/>
                <w:szCs w:val="28"/>
              </w:rPr>
            </w:pPr>
            <w:r>
              <w:rPr>
                <w:rFonts w:ascii="Arial" w:hAnsi="Arial" w:cs="Arial"/>
                <w:sz w:val="28"/>
                <w:szCs w:val="28"/>
              </w:rPr>
              <w:t xml:space="preserve">SO introduced the paper. He explained that </w:t>
            </w:r>
            <w:r w:rsidR="00D52D69">
              <w:rPr>
                <w:rFonts w:ascii="Arial" w:hAnsi="Arial" w:cs="Arial"/>
                <w:sz w:val="28"/>
                <w:szCs w:val="28"/>
              </w:rPr>
              <w:t>as part of the review of the Business Plan we needed to list achievements over the period of the previous plan.</w:t>
            </w:r>
          </w:p>
          <w:p w14:paraId="0D931F17" w14:textId="77777777" w:rsidR="00962E38" w:rsidRDefault="00D52D69" w:rsidP="00D52D69">
            <w:pPr>
              <w:spacing w:before="120"/>
              <w:ind w:right="403"/>
              <w:rPr>
                <w:rFonts w:ascii="Arial" w:hAnsi="Arial" w:cs="Arial"/>
                <w:sz w:val="28"/>
                <w:szCs w:val="28"/>
              </w:rPr>
            </w:pPr>
            <w:r>
              <w:rPr>
                <w:rFonts w:ascii="Arial" w:hAnsi="Arial" w:cs="Arial"/>
                <w:sz w:val="28"/>
                <w:szCs w:val="28"/>
              </w:rPr>
              <w:t>Staff had already considered this and this had been circulated to members.</w:t>
            </w:r>
          </w:p>
          <w:p w14:paraId="09D4BD62" w14:textId="77777777" w:rsidR="00D52D69" w:rsidRDefault="00D52D69" w:rsidP="00D52D69">
            <w:pPr>
              <w:spacing w:before="120"/>
              <w:ind w:right="403"/>
              <w:rPr>
                <w:rFonts w:ascii="Arial" w:hAnsi="Arial" w:cs="Arial"/>
                <w:sz w:val="28"/>
                <w:szCs w:val="28"/>
              </w:rPr>
            </w:pPr>
            <w:r>
              <w:rPr>
                <w:rFonts w:ascii="Arial" w:hAnsi="Arial" w:cs="Arial"/>
                <w:sz w:val="28"/>
                <w:szCs w:val="28"/>
              </w:rPr>
              <w:t>The Board discussed their views and highlighted</w:t>
            </w:r>
          </w:p>
          <w:p w14:paraId="5D104320"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 xml:space="preserve">The completion of the </w:t>
            </w:r>
            <w:r w:rsidRPr="00D52D69">
              <w:rPr>
                <w:rFonts w:ascii="Arial" w:eastAsia="Times New Roman" w:hAnsi="Arial" w:cs="Arial"/>
                <w:bCs/>
                <w:sz w:val="28"/>
                <w:szCs w:val="28"/>
              </w:rPr>
              <w:t>Muga</w:t>
            </w:r>
            <w:r>
              <w:rPr>
                <w:rFonts w:ascii="Arial" w:eastAsia="Times New Roman" w:hAnsi="Arial" w:cs="Arial"/>
                <w:bCs/>
                <w:sz w:val="28"/>
                <w:szCs w:val="28"/>
              </w:rPr>
              <w:t xml:space="preserve"> and development of community use</w:t>
            </w:r>
          </w:p>
          <w:p w14:paraId="411F2987" w14:textId="1A121753"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 xml:space="preserve">Further NFTMO </w:t>
            </w:r>
            <w:r w:rsidRPr="00D52D69">
              <w:rPr>
                <w:rFonts w:ascii="Arial" w:eastAsia="Times New Roman" w:hAnsi="Arial" w:cs="Arial"/>
                <w:bCs/>
                <w:sz w:val="28"/>
                <w:szCs w:val="28"/>
              </w:rPr>
              <w:t>awards</w:t>
            </w:r>
          </w:p>
          <w:p w14:paraId="3E1D3FDD"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Strong performance</w:t>
            </w:r>
          </w:p>
          <w:p w14:paraId="67DEF640"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Enhanced relationship with LBL</w:t>
            </w:r>
          </w:p>
          <w:p w14:paraId="2447EA3B"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Continued to deliver a strong service during the Covid pandemic and have remodelled service delivery as a consequence</w:t>
            </w:r>
          </w:p>
          <w:p w14:paraId="409E12ED" w14:textId="77777777" w:rsidR="00D52D69" w:rsidRDefault="00D52D69" w:rsidP="00D52D69">
            <w:pPr>
              <w:pStyle w:val="ListParagraph"/>
              <w:numPr>
                <w:ilvl w:val="0"/>
                <w:numId w:val="34"/>
              </w:numPr>
              <w:spacing w:after="120"/>
              <w:rPr>
                <w:rFonts w:ascii="Arial" w:eastAsia="Times New Roman" w:hAnsi="Arial" w:cs="Arial"/>
                <w:bCs/>
                <w:sz w:val="28"/>
                <w:szCs w:val="28"/>
              </w:rPr>
            </w:pPr>
            <w:r w:rsidRPr="00D52D69">
              <w:rPr>
                <w:rFonts w:ascii="Arial" w:eastAsia="Times New Roman" w:hAnsi="Arial" w:cs="Arial"/>
                <w:bCs/>
                <w:sz w:val="28"/>
                <w:szCs w:val="28"/>
              </w:rPr>
              <w:t>Strengthen</w:t>
            </w:r>
            <w:r>
              <w:rPr>
                <w:rFonts w:ascii="Arial" w:eastAsia="Times New Roman" w:hAnsi="Arial" w:cs="Arial"/>
                <w:bCs/>
                <w:sz w:val="28"/>
                <w:szCs w:val="28"/>
              </w:rPr>
              <w:t>ed the</w:t>
            </w:r>
            <w:r w:rsidRPr="00D52D69">
              <w:rPr>
                <w:rFonts w:ascii="Arial" w:eastAsia="Times New Roman" w:hAnsi="Arial" w:cs="Arial"/>
                <w:bCs/>
                <w:sz w:val="28"/>
                <w:szCs w:val="28"/>
              </w:rPr>
              <w:t xml:space="preserve"> Board</w:t>
            </w:r>
            <w:r>
              <w:rPr>
                <w:rFonts w:ascii="Arial" w:eastAsia="Times New Roman" w:hAnsi="Arial" w:cs="Arial"/>
                <w:bCs/>
                <w:sz w:val="28"/>
                <w:szCs w:val="28"/>
              </w:rPr>
              <w:t xml:space="preserve"> so that effective l</w:t>
            </w:r>
            <w:r w:rsidRPr="00D52D69">
              <w:rPr>
                <w:rFonts w:ascii="Arial" w:eastAsia="Times New Roman" w:hAnsi="Arial" w:cs="Arial"/>
                <w:bCs/>
                <w:sz w:val="28"/>
                <w:szCs w:val="28"/>
              </w:rPr>
              <w:t xml:space="preserve">eadership </w:t>
            </w:r>
            <w:r>
              <w:rPr>
                <w:rFonts w:ascii="Arial" w:eastAsia="Times New Roman" w:hAnsi="Arial" w:cs="Arial"/>
                <w:bCs/>
                <w:sz w:val="28"/>
                <w:szCs w:val="28"/>
              </w:rPr>
              <w:t xml:space="preserve">was given </w:t>
            </w:r>
            <w:r w:rsidRPr="00D52D69">
              <w:rPr>
                <w:rFonts w:ascii="Arial" w:eastAsia="Times New Roman" w:hAnsi="Arial" w:cs="Arial"/>
                <w:bCs/>
                <w:sz w:val="28"/>
                <w:szCs w:val="28"/>
              </w:rPr>
              <w:t>and partnership</w:t>
            </w:r>
            <w:r>
              <w:rPr>
                <w:rFonts w:ascii="Arial" w:eastAsia="Times New Roman" w:hAnsi="Arial" w:cs="Arial"/>
                <w:bCs/>
                <w:sz w:val="28"/>
                <w:szCs w:val="28"/>
              </w:rPr>
              <w:t xml:space="preserve"> enhanced with staff. This </w:t>
            </w:r>
            <w:r>
              <w:rPr>
                <w:rFonts w:ascii="Arial" w:eastAsia="Times New Roman" w:hAnsi="Arial" w:cs="Arial"/>
                <w:bCs/>
                <w:sz w:val="28"/>
                <w:szCs w:val="28"/>
              </w:rPr>
              <w:lastRenderedPageBreak/>
              <w:t xml:space="preserve">had also enhanced wider capacity and </w:t>
            </w:r>
            <w:r w:rsidRPr="00D52D69">
              <w:rPr>
                <w:rFonts w:ascii="Arial" w:eastAsia="Times New Roman" w:hAnsi="Arial" w:cs="Arial"/>
                <w:bCs/>
                <w:sz w:val="28"/>
                <w:szCs w:val="28"/>
              </w:rPr>
              <w:t>resource management</w:t>
            </w:r>
          </w:p>
          <w:p w14:paraId="6EA40B11" w14:textId="27F0839F"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 xml:space="preserve">A start had been made </w:t>
            </w:r>
            <w:r w:rsidR="002B7433">
              <w:rPr>
                <w:rFonts w:ascii="Arial" w:eastAsia="Times New Roman" w:hAnsi="Arial" w:cs="Arial"/>
                <w:bCs/>
                <w:sz w:val="28"/>
                <w:szCs w:val="28"/>
              </w:rPr>
              <w:t>to</w:t>
            </w:r>
            <w:r>
              <w:rPr>
                <w:rFonts w:ascii="Arial" w:eastAsia="Times New Roman" w:hAnsi="Arial" w:cs="Arial"/>
                <w:bCs/>
                <w:sz w:val="28"/>
                <w:szCs w:val="28"/>
              </w:rPr>
              <w:t xml:space="preserve">wards </w:t>
            </w:r>
            <w:r w:rsidRPr="00D52D69">
              <w:rPr>
                <w:rFonts w:ascii="Arial" w:eastAsia="Times New Roman" w:hAnsi="Arial" w:cs="Arial"/>
                <w:bCs/>
                <w:sz w:val="28"/>
                <w:szCs w:val="28"/>
              </w:rPr>
              <w:t>succession plan</w:t>
            </w:r>
            <w:r>
              <w:rPr>
                <w:rFonts w:ascii="Arial" w:eastAsia="Times New Roman" w:hAnsi="Arial" w:cs="Arial"/>
                <w:bCs/>
                <w:sz w:val="28"/>
                <w:szCs w:val="28"/>
              </w:rPr>
              <w:t>ning</w:t>
            </w:r>
          </w:p>
          <w:p w14:paraId="7068AEAE"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 xml:space="preserve">Strong </w:t>
            </w:r>
            <w:r w:rsidRPr="00D52D69">
              <w:rPr>
                <w:rFonts w:ascii="Arial" w:eastAsia="Times New Roman" w:hAnsi="Arial" w:cs="Arial"/>
                <w:bCs/>
                <w:sz w:val="28"/>
                <w:szCs w:val="28"/>
              </w:rPr>
              <w:t>financial management</w:t>
            </w:r>
          </w:p>
          <w:p w14:paraId="4082ABCD" w14:textId="79764A2F"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D</w:t>
            </w:r>
            <w:r w:rsidRPr="00D52D69">
              <w:rPr>
                <w:rFonts w:ascii="Arial" w:eastAsia="Times New Roman" w:hAnsi="Arial" w:cs="Arial"/>
                <w:bCs/>
                <w:sz w:val="28"/>
                <w:szCs w:val="28"/>
              </w:rPr>
              <w:t xml:space="preserve">igital board meetings </w:t>
            </w:r>
            <w:r>
              <w:rPr>
                <w:rFonts w:ascii="Arial" w:eastAsia="Times New Roman" w:hAnsi="Arial" w:cs="Arial"/>
                <w:bCs/>
                <w:sz w:val="28"/>
                <w:szCs w:val="28"/>
              </w:rPr>
              <w:t>had a</w:t>
            </w:r>
            <w:r w:rsidRPr="00D52D69">
              <w:rPr>
                <w:rFonts w:ascii="Arial" w:eastAsia="Times New Roman" w:hAnsi="Arial" w:cs="Arial"/>
                <w:bCs/>
                <w:sz w:val="28"/>
                <w:szCs w:val="28"/>
              </w:rPr>
              <w:t xml:space="preserve"> positive impact </w:t>
            </w:r>
          </w:p>
          <w:p w14:paraId="09D89FAF" w14:textId="77777777" w:rsidR="00D52D69" w:rsidRDefault="00D52D69"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 xml:space="preserve">Progression of delivery of </w:t>
            </w:r>
            <w:r w:rsidRPr="00D52D69">
              <w:rPr>
                <w:rFonts w:ascii="Arial" w:eastAsia="Times New Roman" w:hAnsi="Arial" w:cs="Arial"/>
                <w:bCs/>
                <w:sz w:val="28"/>
                <w:szCs w:val="28"/>
              </w:rPr>
              <w:t>digital</w:t>
            </w:r>
            <w:r>
              <w:rPr>
                <w:rFonts w:ascii="Arial" w:eastAsia="Times New Roman" w:hAnsi="Arial" w:cs="Arial"/>
                <w:bCs/>
                <w:sz w:val="28"/>
                <w:szCs w:val="28"/>
              </w:rPr>
              <w:t xml:space="preserve"> services</w:t>
            </w:r>
          </w:p>
          <w:p w14:paraId="16D16101" w14:textId="76D5AB49" w:rsidR="00D52D69" w:rsidRDefault="006658EE"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New Maintenance c</w:t>
            </w:r>
            <w:r w:rsidR="00D52D69" w:rsidRPr="00D52D69">
              <w:rPr>
                <w:rFonts w:ascii="Arial" w:eastAsia="Times New Roman" w:hAnsi="Arial" w:cs="Arial"/>
                <w:bCs/>
                <w:sz w:val="28"/>
                <w:szCs w:val="28"/>
              </w:rPr>
              <w:t>ontract</w:t>
            </w:r>
            <w:r>
              <w:rPr>
                <w:rFonts w:ascii="Arial" w:eastAsia="Times New Roman" w:hAnsi="Arial" w:cs="Arial"/>
                <w:bCs/>
                <w:sz w:val="28"/>
                <w:szCs w:val="28"/>
              </w:rPr>
              <w:t>s had been p</w:t>
            </w:r>
            <w:r w:rsidR="00D52D69" w:rsidRPr="00D52D69">
              <w:rPr>
                <w:rFonts w:ascii="Arial" w:eastAsia="Times New Roman" w:hAnsi="Arial" w:cs="Arial"/>
                <w:bCs/>
                <w:sz w:val="28"/>
                <w:szCs w:val="28"/>
              </w:rPr>
              <w:t>rocure</w:t>
            </w:r>
            <w:r>
              <w:rPr>
                <w:rFonts w:ascii="Arial" w:eastAsia="Times New Roman" w:hAnsi="Arial" w:cs="Arial"/>
                <w:bCs/>
                <w:sz w:val="28"/>
                <w:szCs w:val="28"/>
              </w:rPr>
              <w:t>d</w:t>
            </w:r>
            <w:r w:rsidR="00D52D69" w:rsidRPr="00D52D69">
              <w:rPr>
                <w:rFonts w:ascii="Arial" w:eastAsia="Times New Roman" w:hAnsi="Arial" w:cs="Arial"/>
                <w:bCs/>
                <w:sz w:val="28"/>
                <w:szCs w:val="28"/>
              </w:rPr>
              <w:t xml:space="preserve"> and </w:t>
            </w:r>
            <w:r>
              <w:rPr>
                <w:rFonts w:ascii="Arial" w:eastAsia="Times New Roman" w:hAnsi="Arial" w:cs="Arial"/>
                <w:bCs/>
                <w:sz w:val="28"/>
                <w:szCs w:val="28"/>
              </w:rPr>
              <w:t xml:space="preserve">enhanced </w:t>
            </w:r>
            <w:r w:rsidR="00D52D69" w:rsidRPr="00D52D69">
              <w:rPr>
                <w:rFonts w:ascii="Arial" w:eastAsia="Times New Roman" w:hAnsi="Arial" w:cs="Arial"/>
                <w:bCs/>
                <w:sz w:val="28"/>
                <w:szCs w:val="28"/>
              </w:rPr>
              <w:t xml:space="preserve">contract </w:t>
            </w:r>
            <w:r>
              <w:rPr>
                <w:rFonts w:ascii="Arial" w:eastAsia="Times New Roman" w:hAnsi="Arial" w:cs="Arial"/>
                <w:bCs/>
                <w:sz w:val="28"/>
                <w:szCs w:val="28"/>
              </w:rPr>
              <w:t>management had been put in place</w:t>
            </w:r>
          </w:p>
          <w:p w14:paraId="7E1912A4" w14:textId="69A69B74" w:rsidR="006658EE" w:rsidRDefault="006658EE"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Positive outcome of continuation ballot</w:t>
            </w:r>
          </w:p>
          <w:p w14:paraId="37A69CF7" w14:textId="66DA7844" w:rsidR="006658EE" w:rsidRDefault="006658EE" w:rsidP="00D52D69">
            <w:pPr>
              <w:pStyle w:val="ListParagraph"/>
              <w:numPr>
                <w:ilvl w:val="0"/>
                <w:numId w:val="34"/>
              </w:numPr>
              <w:spacing w:after="120"/>
              <w:rPr>
                <w:rFonts w:ascii="Arial" w:eastAsia="Times New Roman" w:hAnsi="Arial" w:cs="Arial"/>
                <w:bCs/>
                <w:sz w:val="28"/>
                <w:szCs w:val="28"/>
              </w:rPr>
            </w:pPr>
            <w:r>
              <w:rPr>
                <w:rFonts w:ascii="Arial" w:eastAsia="Times New Roman" w:hAnsi="Arial" w:cs="Arial"/>
                <w:bCs/>
                <w:sz w:val="28"/>
                <w:szCs w:val="28"/>
              </w:rPr>
              <w:t>New communications strategy agreed</w:t>
            </w:r>
          </w:p>
          <w:p w14:paraId="3931D830" w14:textId="465C3B40" w:rsidR="00D52D69" w:rsidRDefault="006658EE" w:rsidP="006658EE">
            <w:pPr>
              <w:spacing w:after="120"/>
              <w:rPr>
                <w:rFonts w:ascii="Arial" w:eastAsia="Times New Roman" w:hAnsi="Arial" w:cs="Arial"/>
                <w:bCs/>
                <w:sz w:val="28"/>
                <w:szCs w:val="28"/>
                <w:lang w:val="en-GB"/>
              </w:rPr>
            </w:pPr>
            <w:r>
              <w:rPr>
                <w:rFonts w:ascii="Arial" w:eastAsia="Times New Roman" w:hAnsi="Arial" w:cs="Arial"/>
                <w:bCs/>
                <w:sz w:val="28"/>
                <w:szCs w:val="28"/>
              </w:rPr>
              <w:t xml:space="preserve">Members noted that we would need to enhance our </w:t>
            </w:r>
            <w:r w:rsidR="00D52D69" w:rsidRPr="00D52D69">
              <w:rPr>
                <w:rFonts w:ascii="Arial" w:eastAsia="Times New Roman" w:hAnsi="Arial" w:cs="Arial"/>
                <w:bCs/>
                <w:sz w:val="28"/>
                <w:szCs w:val="28"/>
                <w:lang w:val="en-GB"/>
              </w:rPr>
              <w:t xml:space="preserve">youth engagement strategy </w:t>
            </w:r>
            <w:r>
              <w:rPr>
                <w:rFonts w:ascii="Arial" w:eastAsia="Times New Roman" w:hAnsi="Arial" w:cs="Arial"/>
                <w:bCs/>
                <w:sz w:val="28"/>
                <w:szCs w:val="28"/>
                <w:lang w:val="en-GB"/>
              </w:rPr>
              <w:t>and make further planning for digital delivery in the new plan.</w:t>
            </w:r>
          </w:p>
          <w:p w14:paraId="5B59D539" w14:textId="5DC3006A" w:rsidR="006658EE" w:rsidRPr="00D52D69" w:rsidRDefault="006658EE" w:rsidP="006658EE">
            <w:pPr>
              <w:spacing w:after="120"/>
              <w:rPr>
                <w:rFonts w:ascii="Arial" w:eastAsia="Times New Roman" w:hAnsi="Arial" w:cs="Arial"/>
                <w:bCs/>
                <w:sz w:val="28"/>
                <w:szCs w:val="28"/>
                <w:lang w:val="en-GB"/>
              </w:rPr>
            </w:pPr>
            <w:r>
              <w:rPr>
                <w:rFonts w:ascii="Arial" w:eastAsia="Times New Roman" w:hAnsi="Arial" w:cs="Arial"/>
                <w:bCs/>
                <w:sz w:val="28"/>
                <w:szCs w:val="28"/>
                <w:lang w:val="en-GB"/>
              </w:rPr>
              <w:t>SO agreed to circulate a combined list of staff and Board views.</w:t>
            </w:r>
          </w:p>
          <w:p w14:paraId="40758BFA" w14:textId="63FD5C8F" w:rsidR="00D52D69" w:rsidRPr="00962E38" w:rsidRDefault="00D52D69" w:rsidP="00D52D69">
            <w:pPr>
              <w:spacing w:before="120"/>
              <w:ind w:right="403"/>
              <w:rPr>
                <w:rFonts w:ascii="Arial" w:hAnsi="Arial" w:cs="Arial"/>
                <w:b/>
                <w:bCs/>
                <w:sz w:val="28"/>
                <w:szCs w:val="28"/>
              </w:rPr>
            </w:pPr>
          </w:p>
        </w:tc>
        <w:tc>
          <w:tcPr>
            <w:tcW w:w="1417" w:type="dxa"/>
          </w:tcPr>
          <w:p w14:paraId="262D69B5" w14:textId="77777777" w:rsidR="00BD7121" w:rsidRPr="00403646" w:rsidRDefault="00BD7121" w:rsidP="00231190">
            <w:pPr>
              <w:spacing w:before="120" w:line="276" w:lineRule="auto"/>
              <w:ind w:right="403"/>
              <w:jc w:val="center"/>
              <w:rPr>
                <w:rFonts w:ascii="Arial" w:hAnsi="Arial" w:cs="Arial"/>
                <w:sz w:val="28"/>
                <w:szCs w:val="28"/>
              </w:rPr>
            </w:pPr>
          </w:p>
          <w:p w14:paraId="3C8F78A1" w14:textId="6DCA829A" w:rsidR="00916228" w:rsidRDefault="00916228" w:rsidP="00231190">
            <w:pPr>
              <w:spacing w:before="120" w:line="276" w:lineRule="auto"/>
              <w:ind w:right="403"/>
              <w:jc w:val="center"/>
              <w:rPr>
                <w:rFonts w:ascii="Arial" w:hAnsi="Arial" w:cs="Arial"/>
                <w:sz w:val="28"/>
                <w:szCs w:val="28"/>
              </w:rPr>
            </w:pPr>
          </w:p>
          <w:p w14:paraId="0D014D7A" w14:textId="0605FACB" w:rsidR="002029D3" w:rsidRDefault="002029D3" w:rsidP="00231190">
            <w:pPr>
              <w:spacing w:before="120" w:line="276" w:lineRule="auto"/>
              <w:ind w:right="403"/>
              <w:jc w:val="center"/>
              <w:rPr>
                <w:rFonts w:ascii="Arial" w:hAnsi="Arial" w:cs="Arial"/>
                <w:sz w:val="28"/>
                <w:szCs w:val="28"/>
              </w:rPr>
            </w:pPr>
          </w:p>
          <w:p w14:paraId="2E72FD70" w14:textId="0C71744D" w:rsidR="002029D3" w:rsidRDefault="002029D3" w:rsidP="00231190">
            <w:pPr>
              <w:spacing w:before="120" w:line="276" w:lineRule="auto"/>
              <w:ind w:right="403"/>
              <w:jc w:val="center"/>
              <w:rPr>
                <w:rFonts w:ascii="Arial" w:hAnsi="Arial" w:cs="Arial"/>
                <w:sz w:val="28"/>
                <w:szCs w:val="28"/>
              </w:rPr>
            </w:pPr>
          </w:p>
          <w:p w14:paraId="778773CE" w14:textId="22728AC4" w:rsidR="002029D3" w:rsidRDefault="002029D3" w:rsidP="00231190">
            <w:pPr>
              <w:spacing w:before="120" w:line="276" w:lineRule="auto"/>
              <w:ind w:right="403"/>
              <w:jc w:val="center"/>
              <w:rPr>
                <w:rFonts w:ascii="Arial" w:hAnsi="Arial" w:cs="Arial"/>
                <w:sz w:val="28"/>
                <w:szCs w:val="28"/>
              </w:rPr>
            </w:pPr>
          </w:p>
          <w:p w14:paraId="1F424E75" w14:textId="4DC89C65" w:rsidR="002029D3" w:rsidRDefault="002029D3" w:rsidP="00231190">
            <w:pPr>
              <w:spacing w:before="120" w:line="276" w:lineRule="auto"/>
              <w:ind w:right="403"/>
              <w:jc w:val="center"/>
              <w:rPr>
                <w:rFonts w:ascii="Arial" w:hAnsi="Arial" w:cs="Arial"/>
                <w:sz w:val="28"/>
                <w:szCs w:val="28"/>
              </w:rPr>
            </w:pPr>
          </w:p>
          <w:p w14:paraId="2424A9E2" w14:textId="2D95F8C0" w:rsidR="002029D3" w:rsidRDefault="002029D3" w:rsidP="00231190">
            <w:pPr>
              <w:spacing w:before="120" w:line="276" w:lineRule="auto"/>
              <w:ind w:right="403"/>
              <w:jc w:val="center"/>
              <w:rPr>
                <w:rFonts w:ascii="Arial" w:hAnsi="Arial" w:cs="Arial"/>
                <w:sz w:val="28"/>
                <w:szCs w:val="28"/>
              </w:rPr>
            </w:pPr>
          </w:p>
          <w:p w14:paraId="6D74B9AF" w14:textId="320469E8" w:rsidR="002029D3" w:rsidRDefault="002029D3" w:rsidP="00231190">
            <w:pPr>
              <w:spacing w:before="120" w:line="276" w:lineRule="auto"/>
              <w:ind w:right="403"/>
              <w:jc w:val="center"/>
              <w:rPr>
                <w:rFonts w:ascii="Arial" w:hAnsi="Arial" w:cs="Arial"/>
                <w:sz w:val="28"/>
                <w:szCs w:val="28"/>
              </w:rPr>
            </w:pPr>
          </w:p>
          <w:p w14:paraId="6E5FC285" w14:textId="6AB64EF7" w:rsidR="002029D3" w:rsidRDefault="002029D3" w:rsidP="00231190">
            <w:pPr>
              <w:spacing w:before="120" w:line="276" w:lineRule="auto"/>
              <w:ind w:right="403"/>
              <w:jc w:val="center"/>
              <w:rPr>
                <w:rFonts w:ascii="Arial" w:hAnsi="Arial" w:cs="Arial"/>
                <w:sz w:val="28"/>
                <w:szCs w:val="28"/>
              </w:rPr>
            </w:pPr>
          </w:p>
          <w:p w14:paraId="6F00543C" w14:textId="7AAC8152" w:rsidR="002029D3" w:rsidRDefault="002029D3" w:rsidP="00231190">
            <w:pPr>
              <w:spacing w:before="120" w:line="276" w:lineRule="auto"/>
              <w:ind w:right="403"/>
              <w:jc w:val="center"/>
              <w:rPr>
                <w:rFonts w:ascii="Arial" w:hAnsi="Arial" w:cs="Arial"/>
                <w:sz w:val="28"/>
                <w:szCs w:val="28"/>
              </w:rPr>
            </w:pPr>
          </w:p>
          <w:p w14:paraId="46EA2CFC" w14:textId="20CCA5AD" w:rsidR="002029D3" w:rsidRDefault="002029D3" w:rsidP="00231190">
            <w:pPr>
              <w:spacing w:before="120" w:line="276" w:lineRule="auto"/>
              <w:ind w:right="403"/>
              <w:jc w:val="center"/>
              <w:rPr>
                <w:rFonts w:ascii="Arial" w:hAnsi="Arial" w:cs="Arial"/>
                <w:sz w:val="28"/>
                <w:szCs w:val="28"/>
              </w:rPr>
            </w:pPr>
          </w:p>
          <w:p w14:paraId="65FCA76D" w14:textId="28AFE8AD" w:rsidR="002029D3" w:rsidRDefault="002029D3" w:rsidP="00231190">
            <w:pPr>
              <w:spacing w:before="120" w:line="276" w:lineRule="auto"/>
              <w:ind w:right="403"/>
              <w:jc w:val="center"/>
              <w:rPr>
                <w:rFonts w:ascii="Arial" w:hAnsi="Arial" w:cs="Arial"/>
                <w:sz w:val="28"/>
                <w:szCs w:val="28"/>
              </w:rPr>
            </w:pPr>
          </w:p>
          <w:p w14:paraId="7F7DF3C9" w14:textId="1DFE560A" w:rsidR="002029D3" w:rsidRDefault="002029D3" w:rsidP="00231190">
            <w:pPr>
              <w:spacing w:before="120" w:line="276" w:lineRule="auto"/>
              <w:ind w:right="403"/>
              <w:jc w:val="center"/>
              <w:rPr>
                <w:rFonts w:ascii="Arial" w:hAnsi="Arial" w:cs="Arial"/>
                <w:sz w:val="28"/>
                <w:szCs w:val="28"/>
              </w:rPr>
            </w:pPr>
          </w:p>
          <w:p w14:paraId="41378663" w14:textId="0A2B6C1E" w:rsidR="002029D3" w:rsidRDefault="002029D3" w:rsidP="00231190">
            <w:pPr>
              <w:spacing w:before="120" w:line="276" w:lineRule="auto"/>
              <w:ind w:right="403"/>
              <w:jc w:val="center"/>
              <w:rPr>
                <w:rFonts w:ascii="Arial" w:hAnsi="Arial" w:cs="Arial"/>
                <w:sz w:val="28"/>
                <w:szCs w:val="28"/>
              </w:rPr>
            </w:pPr>
          </w:p>
          <w:p w14:paraId="3EDF80CF" w14:textId="1F5D4ABC" w:rsidR="002029D3" w:rsidRDefault="002029D3" w:rsidP="00231190">
            <w:pPr>
              <w:spacing w:before="120" w:line="276" w:lineRule="auto"/>
              <w:ind w:right="403"/>
              <w:jc w:val="center"/>
              <w:rPr>
                <w:rFonts w:ascii="Arial" w:hAnsi="Arial" w:cs="Arial"/>
                <w:sz w:val="28"/>
                <w:szCs w:val="28"/>
              </w:rPr>
            </w:pPr>
          </w:p>
          <w:p w14:paraId="5908D75A" w14:textId="433A755B" w:rsidR="002029D3" w:rsidRDefault="002029D3" w:rsidP="00231190">
            <w:pPr>
              <w:spacing w:before="120" w:line="276" w:lineRule="auto"/>
              <w:ind w:right="403"/>
              <w:jc w:val="center"/>
              <w:rPr>
                <w:rFonts w:ascii="Arial" w:hAnsi="Arial" w:cs="Arial"/>
                <w:sz w:val="28"/>
                <w:szCs w:val="28"/>
              </w:rPr>
            </w:pPr>
          </w:p>
          <w:p w14:paraId="34B4FFD9" w14:textId="1EC7EEDE" w:rsidR="002029D3" w:rsidRDefault="002029D3" w:rsidP="00231190">
            <w:pPr>
              <w:spacing w:before="120" w:line="276" w:lineRule="auto"/>
              <w:ind w:right="403"/>
              <w:jc w:val="center"/>
              <w:rPr>
                <w:rFonts w:ascii="Arial" w:hAnsi="Arial" w:cs="Arial"/>
                <w:sz w:val="28"/>
                <w:szCs w:val="28"/>
              </w:rPr>
            </w:pPr>
          </w:p>
          <w:p w14:paraId="7723759D" w14:textId="2664065E" w:rsidR="002029D3" w:rsidRDefault="002029D3" w:rsidP="00231190">
            <w:pPr>
              <w:spacing w:before="120" w:line="276" w:lineRule="auto"/>
              <w:ind w:right="403"/>
              <w:jc w:val="center"/>
              <w:rPr>
                <w:rFonts w:ascii="Arial" w:hAnsi="Arial" w:cs="Arial"/>
                <w:sz w:val="28"/>
                <w:szCs w:val="28"/>
              </w:rPr>
            </w:pPr>
          </w:p>
          <w:p w14:paraId="66550137" w14:textId="661C763E" w:rsidR="002029D3" w:rsidRDefault="002029D3" w:rsidP="00231190">
            <w:pPr>
              <w:spacing w:before="120" w:line="276" w:lineRule="auto"/>
              <w:ind w:right="403"/>
              <w:jc w:val="center"/>
              <w:rPr>
                <w:rFonts w:ascii="Arial" w:hAnsi="Arial" w:cs="Arial"/>
                <w:sz w:val="28"/>
                <w:szCs w:val="28"/>
              </w:rPr>
            </w:pPr>
          </w:p>
          <w:p w14:paraId="08596613" w14:textId="77777777" w:rsidR="00916228" w:rsidRPr="00403646" w:rsidRDefault="00916228" w:rsidP="00231190">
            <w:pPr>
              <w:spacing w:before="120" w:line="276" w:lineRule="auto"/>
              <w:ind w:right="403"/>
              <w:jc w:val="center"/>
              <w:rPr>
                <w:rFonts w:ascii="Arial" w:hAnsi="Arial" w:cs="Arial"/>
                <w:sz w:val="28"/>
                <w:szCs w:val="28"/>
              </w:rPr>
            </w:pPr>
          </w:p>
          <w:p w14:paraId="44EF67B2" w14:textId="77777777" w:rsidR="00423C21" w:rsidRDefault="00423C21" w:rsidP="00231190">
            <w:pPr>
              <w:spacing w:before="120" w:line="276" w:lineRule="auto"/>
              <w:ind w:right="403"/>
              <w:jc w:val="center"/>
              <w:rPr>
                <w:rFonts w:ascii="Arial" w:hAnsi="Arial" w:cs="Arial"/>
                <w:b/>
                <w:bCs/>
                <w:sz w:val="28"/>
                <w:szCs w:val="28"/>
              </w:rPr>
            </w:pPr>
          </w:p>
          <w:p w14:paraId="0DC77A86" w14:textId="77777777" w:rsidR="006658EE" w:rsidRDefault="006658EE" w:rsidP="00231190">
            <w:pPr>
              <w:spacing w:before="120" w:line="276" w:lineRule="auto"/>
              <w:ind w:right="403"/>
              <w:jc w:val="center"/>
              <w:rPr>
                <w:rFonts w:ascii="Arial" w:hAnsi="Arial" w:cs="Arial"/>
                <w:b/>
                <w:bCs/>
                <w:sz w:val="28"/>
                <w:szCs w:val="28"/>
              </w:rPr>
            </w:pPr>
          </w:p>
          <w:p w14:paraId="6F25D02B" w14:textId="77777777" w:rsidR="006658EE" w:rsidRDefault="006658EE" w:rsidP="00231190">
            <w:pPr>
              <w:spacing w:before="120" w:line="276" w:lineRule="auto"/>
              <w:ind w:right="403"/>
              <w:jc w:val="center"/>
              <w:rPr>
                <w:rFonts w:ascii="Arial" w:hAnsi="Arial" w:cs="Arial"/>
                <w:b/>
                <w:bCs/>
                <w:sz w:val="28"/>
                <w:szCs w:val="28"/>
              </w:rPr>
            </w:pPr>
          </w:p>
          <w:p w14:paraId="30E7288F" w14:textId="77777777" w:rsidR="006658EE" w:rsidRDefault="006658EE" w:rsidP="00231190">
            <w:pPr>
              <w:spacing w:before="120" w:line="276" w:lineRule="auto"/>
              <w:ind w:right="403"/>
              <w:jc w:val="center"/>
              <w:rPr>
                <w:rFonts w:ascii="Arial" w:hAnsi="Arial" w:cs="Arial"/>
                <w:b/>
                <w:bCs/>
                <w:sz w:val="28"/>
                <w:szCs w:val="28"/>
              </w:rPr>
            </w:pPr>
          </w:p>
          <w:p w14:paraId="7887BD4C" w14:textId="719FBC07" w:rsidR="006658EE" w:rsidRPr="00403646" w:rsidRDefault="006658EE" w:rsidP="00231190">
            <w:pPr>
              <w:spacing w:before="120" w:line="276" w:lineRule="auto"/>
              <w:ind w:right="403"/>
              <w:jc w:val="center"/>
              <w:rPr>
                <w:rFonts w:ascii="Arial" w:hAnsi="Arial" w:cs="Arial"/>
                <w:b/>
                <w:bCs/>
                <w:sz w:val="28"/>
                <w:szCs w:val="28"/>
              </w:rPr>
            </w:pPr>
            <w:r>
              <w:rPr>
                <w:rFonts w:ascii="Arial" w:hAnsi="Arial" w:cs="Arial"/>
                <w:b/>
                <w:bCs/>
                <w:sz w:val="28"/>
                <w:szCs w:val="28"/>
              </w:rPr>
              <w:t>SO</w:t>
            </w:r>
          </w:p>
        </w:tc>
      </w:tr>
      <w:tr w:rsidR="002029D3" w:rsidRPr="00403646" w14:paraId="73ECED78" w14:textId="77777777" w:rsidTr="009775DD">
        <w:tc>
          <w:tcPr>
            <w:tcW w:w="1276" w:type="dxa"/>
          </w:tcPr>
          <w:p w14:paraId="7D268955" w14:textId="0E90F38E"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6</w:t>
            </w:r>
          </w:p>
          <w:p w14:paraId="69DC5158" w14:textId="3DE64D09"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6.1</w:t>
            </w:r>
          </w:p>
          <w:p w14:paraId="47262EBB" w14:textId="2BBB0779"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6.2</w:t>
            </w:r>
          </w:p>
          <w:p w14:paraId="13959385" w14:textId="77777777" w:rsidR="005F633F" w:rsidRDefault="005F633F" w:rsidP="00231190">
            <w:pPr>
              <w:spacing w:before="120" w:line="276" w:lineRule="auto"/>
              <w:ind w:right="403"/>
              <w:jc w:val="center"/>
              <w:rPr>
                <w:rFonts w:ascii="Arial" w:hAnsi="Arial" w:cs="Arial"/>
                <w:b/>
                <w:bCs/>
                <w:sz w:val="28"/>
                <w:szCs w:val="28"/>
              </w:rPr>
            </w:pPr>
          </w:p>
          <w:p w14:paraId="2AAECD82" w14:textId="221E3D68" w:rsidR="00CB7C2E" w:rsidRPr="00403646" w:rsidRDefault="00CB7C2E" w:rsidP="00231190">
            <w:pPr>
              <w:spacing w:before="120" w:line="276" w:lineRule="auto"/>
              <w:ind w:right="403"/>
              <w:jc w:val="center"/>
              <w:rPr>
                <w:rFonts w:ascii="Arial" w:hAnsi="Arial" w:cs="Arial"/>
                <w:b/>
                <w:bCs/>
                <w:sz w:val="28"/>
                <w:szCs w:val="28"/>
              </w:rPr>
            </w:pPr>
          </w:p>
        </w:tc>
        <w:tc>
          <w:tcPr>
            <w:tcW w:w="7655" w:type="dxa"/>
          </w:tcPr>
          <w:p w14:paraId="643F8F26" w14:textId="3D6ADF2F" w:rsidR="002029D3" w:rsidRDefault="006658EE" w:rsidP="00A41149">
            <w:pPr>
              <w:spacing w:before="120"/>
              <w:ind w:right="403"/>
              <w:rPr>
                <w:rFonts w:ascii="Arial" w:hAnsi="Arial" w:cs="Arial"/>
                <w:b/>
                <w:bCs/>
                <w:sz w:val="28"/>
                <w:szCs w:val="28"/>
                <w:lang w:val="en-GB"/>
              </w:rPr>
            </w:pPr>
            <w:r>
              <w:rPr>
                <w:rFonts w:ascii="Arial" w:hAnsi="Arial" w:cs="Arial"/>
                <w:b/>
                <w:bCs/>
                <w:sz w:val="28"/>
                <w:szCs w:val="28"/>
                <w:lang w:val="en-GB"/>
              </w:rPr>
              <w:t>Policy Review – Lone Working</w:t>
            </w:r>
          </w:p>
          <w:p w14:paraId="04F7F1A7" w14:textId="5DB009F0" w:rsidR="00D46B04" w:rsidRDefault="00A2674E" w:rsidP="00A41149">
            <w:pPr>
              <w:spacing w:before="120"/>
              <w:ind w:right="403"/>
              <w:rPr>
                <w:rFonts w:ascii="Arial" w:hAnsi="Arial" w:cs="Arial"/>
                <w:sz w:val="28"/>
                <w:szCs w:val="28"/>
                <w:lang w:val="en-GB"/>
              </w:rPr>
            </w:pPr>
            <w:r>
              <w:rPr>
                <w:rFonts w:ascii="Arial" w:hAnsi="Arial" w:cs="Arial"/>
                <w:sz w:val="28"/>
                <w:szCs w:val="28"/>
                <w:lang w:val="en-GB"/>
              </w:rPr>
              <w:t xml:space="preserve">SO </w:t>
            </w:r>
            <w:r w:rsidR="006658EE">
              <w:rPr>
                <w:rFonts w:ascii="Arial" w:hAnsi="Arial" w:cs="Arial"/>
                <w:sz w:val="28"/>
                <w:szCs w:val="28"/>
                <w:lang w:val="en-GB"/>
              </w:rPr>
              <w:t>had circulated the policy in advance.</w:t>
            </w:r>
          </w:p>
          <w:p w14:paraId="33171B15" w14:textId="77777777" w:rsidR="005F633F" w:rsidRDefault="005F633F" w:rsidP="00A41149">
            <w:pPr>
              <w:spacing w:before="120"/>
              <w:ind w:right="403"/>
              <w:rPr>
                <w:rFonts w:ascii="Arial" w:hAnsi="Arial" w:cs="Arial"/>
                <w:sz w:val="28"/>
                <w:szCs w:val="28"/>
                <w:lang w:val="en-GB"/>
              </w:rPr>
            </w:pPr>
            <w:r>
              <w:rPr>
                <w:rFonts w:ascii="Arial" w:hAnsi="Arial" w:cs="Arial"/>
                <w:sz w:val="28"/>
                <w:szCs w:val="28"/>
                <w:lang w:val="en-GB"/>
              </w:rPr>
              <w:t>Members noted that a procedure needed to also be in place but recognised that this was an operational issue.</w:t>
            </w:r>
          </w:p>
          <w:p w14:paraId="0F0EAE60" w14:textId="653B86AA" w:rsidR="005F633F" w:rsidRPr="005F633F" w:rsidRDefault="005F633F" w:rsidP="00A41149">
            <w:pPr>
              <w:spacing w:before="120"/>
              <w:ind w:right="403"/>
              <w:rPr>
                <w:rFonts w:ascii="Arial" w:hAnsi="Arial" w:cs="Arial"/>
                <w:b/>
                <w:bCs/>
                <w:sz w:val="28"/>
                <w:szCs w:val="28"/>
                <w:lang w:val="en-GB"/>
              </w:rPr>
            </w:pPr>
            <w:r>
              <w:rPr>
                <w:rFonts w:ascii="Arial" w:hAnsi="Arial" w:cs="Arial"/>
                <w:b/>
                <w:bCs/>
                <w:sz w:val="28"/>
                <w:szCs w:val="28"/>
                <w:lang w:val="en-GB"/>
              </w:rPr>
              <w:t>The Board agreed the Lone Working Policy</w:t>
            </w:r>
          </w:p>
        </w:tc>
        <w:tc>
          <w:tcPr>
            <w:tcW w:w="1417" w:type="dxa"/>
          </w:tcPr>
          <w:p w14:paraId="41444A8D" w14:textId="77777777" w:rsidR="002029D3" w:rsidRPr="00403646" w:rsidRDefault="002029D3" w:rsidP="00231190">
            <w:pPr>
              <w:spacing w:before="120" w:line="276" w:lineRule="auto"/>
              <w:ind w:right="403"/>
              <w:jc w:val="center"/>
              <w:rPr>
                <w:rFonts w:ascii="Arial" w:hAnsi="Arial" w:cs="Arial"/>
                <w:sz w:val="28"/>
                <w:szCs w:val="28"/>
              </w:rPr>
            </w:pPr>
          </w:p>
        </w:tc>
      </w:tr>
      <w:tr w:rsidR="005F633F" w:rsidRPr="00403646" w14:paraId="79D1F798" w14:textId="77777777" w:rsidTr="009775DD">
        <w:tc>
          <w:tcPr>
            <w:tcW w:w="1276" w:type="dxa"/>
          </w:tcPr>
          <w:p w14:paraId="0DB1C865" w14:textId="77777777" w:rsidR="005F633F" w:rsidRDefault="005F633F" w:rsidP="00231190">
            <w:pPr>
              <w:spacing w:before="120" w:line="276" w:lineRule="auto"/>
              <w:ind w:right="403"/>
              <w:jc w:val="center"/>
              <w:rPr>
                <w:rFonts w:ascii="Arial" w:hAnsi="Arial" w:cs="Arial"/>
                <w:b/>
                <w:bCs/>
                <w:sz w:val="28"/>
                <w:szCs w:val="28"/>
              </w:rPr>
            </w:pPr>
            <w:r>
              <w:rPr>
                <w:rFonts w:ascii="Arial" w:hAnsi="Arial" w:cs="Arial"/>
                <w:b/>
                <w:bCs/>
                <w:sz w:val="28"/>
                <w:szCs w:val="28"/>
              </w:rPr>
              <w:t>7</w:t>
            </w:r>
          </w:p>
          <w:p w14:paraId="1A7FADCA" w14:textId="5F35D4C9" w:rsidR="00E1517A" w:rsidRDefault="00E1517A" w:rsidP="00231190">
            <w:pPr>
              <w:spacing w:before="120" w:line="276" w:lineRule="auto"/>
              <w:ind w:right="403"/>
              <w:jc w:val="center"/>
              <w:rPr>
                <w:rFonts w:ascii="Arial" w:hAnsi="Arial" w:cs="Arial"/>
                <w:b/>
                <w:bCs/>
                <w:sz w:val="28"/>
                <w:szCs w:val="28"/>
              </w:rPr>
            </w:pPr>
            <w:r>
              <w:rPr>
                <w:rFonts w:ascii="Arial" w:hAnsi="Arial" w:cs="Arial"/>
                <w:b/>
                <w:bCs/>
                <w:sz w:val="28"/>
                <w:szCs w:val="28"/>
              </w:rPr>
              <w:t>7.1</w:t>
            </w:r>
          </w:p>
        </w:tc>
        <w:tc>
          <w:tcPr>
            <w:tcW w:w="7655" w:type="dxa"/>
          </w:tcPr>
          <w:p w14:paraId="4B6901C8" w14:textId="77777777" w:rsidR="005F633F" w:rsidRPr="00E1517A" w:rsidRDefault="005F633F" w:rsidP="00A41149">
            <w:pPr>
              <w:spacing w:before="120"/>
              <w:ind w:right="403"/>
              <w:rPr>
                <w:rFonts w:ascii="Arial" w:hAnsi="Arial" w:cs="Arial"/>
                <w:b/>
                <w:bCs/>
                <w:sz w:val="28"/>
                <w:szCs w:val="28"/>
                <w:lang w:val="en-GB"/>
              </w:rPr>
            </w:pPr>
            <w:r w:rsidRPr="00E1517A">
              <w:rPr>
                <w:rFonts w:ascii="Arial" w:hAnsi="Arial" w:cs="Arial"/>
                <w:b/>
                <w:bCs/>
                <w:sz w:val="28"/>
                <w:szCs w:val="28"/>
                <w:lang w:val="en-GB"/>
              </w:rPr>
              <w:t>Management responsibilities and allowances</w:t>
            </w:r>
          </w:p>
          <w:p w14:paraId="399DC732" w14:textId="77777777" w:rsidR="005F633F" w:rsidRPr="00E1517A" w:rsidRDefault="005F633F" w:rsidP="00A41149">
            <w:pPr>
              <w:spacing w:before="120"/>
              <w:ind w:right="403"/>
              <w:rPr>
                <w:rFonts w:ascii="Arial" w:hAnsi="Arial" w:cs="Arial"/>
                <w:sz w:val="28"/>
                <w:szCs w:val="28"/>
                <w:lang w:val="en-GB"/>
              </w:rPr>
            </w:pPr>
            <w:r w:rsidRPr="00E1517A">
              <w:rPr>
                <w:rFonts w:ascii="Arial" w:hAnsi="Arial" w:cs="Arial"/>
                <w:sz w:val="28"/>
                <w:szCs w:val="28"/>
                <w:lang w:val="en-GB"/>
              </w:rPr>
              <w:t>SO explained that members had already had this report and had given agreement to give notice to the Council in relation to the hand back responsibility for the management of the communal heating system and communal lighting to the Council. The report was therefore to formalise that agreement.</w:t>
            </w:r>
          </w:p>
          <w:p w14:paraId="0FE9C0E4" w14:textId="041176C5" w:rsidR="00E1517A" w:rsidRPr="00E1517A" w:rsidRDefault="00E1517A" w:rsidP="00E1517A">
            <w:pPr>
              <w:rPr>
                <w:rFonts w:ascii="Arial" w:hAnsi="Arial" w:cs="Arial"/>
                <w:b/>
                <w:sz w:val="28"/>
                <w:szCs w:val="28"/>
                <w:lang w:val="en-GB"/>
              </w:rPr>
            </w:pPr>
            <w:r w:rsidRPr="00E1517A">
              <w:rPr>
                <w:rFonts w:ascii="Arial" w:hAnsi="Arial" w:cs="Arial"/>
                <w:b/>
                <w:sz w:val="28"/>
                <w:szCs w:val="28"/>
                <w:lang w:val="en-GB"/>
              </w:rPr>
              <w:t xml:space="preserve">The Board Agreed to </w:t>
            </w:r>
          </w:p>
          <w:p w14:paraId="1599B04A" w14:textId="77777777" w:rsidR="00E1517A" w:rsidRPr="00E1517A" w:rsidRDefault="00E1517A" w:rsidP="00E1517A">
            <w:pPr>
              <w:pStyle w:val="ListParagraph"/>
              <w:numPr>
                <w:ilvl w:val="0"/>
                <w:numId w:val="35"/>
              </w:numPr>
              <w:rPr>
                <w:rFonts w:ascii="Arial" w:hAnsi="Arial" w:cs="Arial"/>
                <w:b/>
                <w:sz w:val="28"/>
                <w:szCs w:val="28"/>
              </w:rPr>
            </w:pPr>
            <w:r w:rsidRPr="00E1517A">
              <w:rPr>
                <w:rFonts w:ascii="Arial" w:hAnsi="Arial" w:cs="Arial"/>
                <w:b/>
                <w:sz w:val="28"/>
                <w:szCs w:val="28"/>
              </w:rPr>
              <w:t>Confirm the decision made by email to hand back responsibility for the management of the communal heating system and communal lighting to the Council.</w:t>
            </w:r>
          </w:p>
          <w:p w14:paraId="440CC8F8" w14:textId="4A08F631" w:rsidR="00E1517A" w:rsidRDefault="00E1517A" w:rsidP="00E1517A">
            <w:pPr>
              <w:pStyle w:val="ListParagraph"/>
              <w:numPr>
                <w:ilvl w:val="0"/>
                <w:numId w:val="35"/>
              </w:numPr>
              <w:rPr>
                <w:rFonts w:ascii="Arial" w:hAnsi="Arial" w:cs="Arial"/>
                <w:b/>
                <w:sz w:val="28"/>
                <w:szCs w:val="28"/>
              </w:rPr>
            </w:pPr>
            <w:r>
              <w:rPr>
                <w:rFonts w:ascii="Arial" w:hAnsi="Arial" w:cs="Arial"/>
                <w:b/>
                <w:sz w:val="28"/>
                <w:szCs w:val="28"/>
              </w:rPr>
              <w:lastRenderedPageBreak/>
              <w:t>T</w:t>
            </w:r>
            <w:r w:rsidRPr="00E1517A">
              <w:rPr>
                <w:rFonts w:ascii="Arial" w:hAnsi="Arial" w:cs="Arial"/>
                <w:b/>
                <w:sz w:val="28"/>
                <w:szCs w:val="28"/>
              </w:rPr>
              <w:t>hat a full review of all services is carried out to ensure that they are economic, balanced against the wider benefit of RPRMO doing so as compared with the Council.</w:t>
            </w:r>
          </w:p>
          <w:p w14:paraId="09524834" w14:textId="7EA61951" w:rsidR="00E1517A" w:rsidRPr="00E1517A" w:rsidRDefault="00E1517A" w:rsidP="00E1517A">
            <w:pPr>
              <w:pStyle w:val="ListParagraph"/>
              <w:numPr>
                <w:ilvl w:val="0"/>
                <w:numId w:val="35"/>
              </w:numPr>
              <w:rPr>
                <w:rFonts w:ascii="Arial" w:hAnsi="Arial" w:cs="Arial"/>
                <w:b/>
                <w:sz w:val="28"/>
                <w:szCs w:val="28"/>
              </w:rPr>
            </w:pPr>
            <w:r>
              <w:rPr>
                <w:rFonts w:ascii="Arial" w:hAnsi="Arial" w:cs="Arial"/>
                <w:b/>
                <w:sz w:val="28"/>
                <w:szCs w:val="28"/>
              </w:rPr>
              <w:t>Produce a revised budget for the Q4 2022/23</w:t>
            </w:r>
          </w:p>
          <w:p w14:paraId="2F3ADAC7" w14:textId="6D643DA5" w:rsidR="00E1517A" w:rsidRPr="00E1517A" w:rsidRDefault="00E1517A" w:rsidP="00A41149">
            <w:pPr>
              <w:spacing w:before="120"/>
              <w:ind w:right="403"/>
              <w:rPr>
                <w:rFonts w:ascii="Arial" w:hAnsi="Arial" w:cs="Arial"/>
                <w:sz w:val="28"/>
                <w:szCs w:val="28"/>
                <w:lang w:val="en-GB"/>
              </w:rPr>
            </w:pPr>
          </w:p>
        </w:tc>
        <w:tc>
          <w:tcPr>
            <w:tcW w:w="1417" w:type="dxa"/>
          </w:tcPr>
          <w:p w14:paraId="7FE7C733" w14:textId="77777777" w:rsidR="005F633F" w:rsidRPr="00403646" w:rsidRDefault="005F633F" w:rsidP="00231190">
            <w:pPr>
              <w:spacing w:before="120" w:line="276" w:lineRule="auto"/>
              <w:ind w:right="403"/>
              <w:jc w:val="center"/>
              <w:rPr>
                <w:rFonts w:ascii="Arial" w:hAnsi="Arial" w:cs="Arial"/>
                <w:sz w:val="28"/>
                <w:szCs w:val="28"/>
              </w:rPr>
            </w:pPr>
          </w:p>
        </w:tc>
      </w:tr>
      <w:tr w:rsidR="00231190" w:rsidRPr="0022099C" w14:paraId="7624E182" w14:textId="77777777" w:rsidTr="009775DD">
        <w:tc>
          <w:tcPr>
            <w:tcW w:w="1276" w:type="dxa"/>
          </w:tcPr>
          <w:p w14:paraId="73CE11C9" w14:textId="166D9A7F" w:rsidR="00786994" w:rsidRDefault="00D713B6" w:rsidP="00231190">
            <w:pPr>
              <w:spacing w:before="120" w:line="276" w:lineRule="auto"/>
              <w:ind w:right="403"/>
              <w:jc w:val="center"/>
              <w:rPr>
                <w:rFonts w:ascii="Arial" w:hAnsi="Arial" w:cs="Arial"/>
                <w:b/>
                <w:bCs/>
                <w:sz w:val="28"/>
                <w:szCs w:val="28"/>
              </w:rPr>
            </w:pPr>
            <w:r>
              <w:rPr>
                <w:rFonts w:ascii="Arial" w:hAnsi="Arial" w:cs="Arial"/>
                <w:b/>
                <w:bCs/>
                <w:sz w:val="28"/>
                <w:szCs w:val="28"/>
              </w:rPr>
              <w:t>8</w:t>
            </w:r>
          </w:p>
          <w:p w14:paraId="18D4356A" w14:textId="18E24990" w:rsidR="00786994" w:rsidRDefault="00D713B6" w:rsidP="00231190">
            <w:pPr>
              <w:spacing w:before="120" w:line="276" w:lineRule="auto"/>
              <w:ind w:right="403"/>
              <w:jc w:val="center"/>
              <w:rPr>
                <w:rFonts w:ascii="Arial" w:hAnsi="Arial" w:cs="Arial"/>
                <w:b/>
                <w:bCs/>
                <w:sz w:val="28"/>
                <w:szCs w:val="28"/>
              </w:rPr>
            </w:pPr>
            <w:r>
              <w:rPr>
                <w:rFonts w:ascii="Arial" w:hAnsi="Arial" w:cs="Arial"/>
                <w:b/>
                <w:bCs/>
                <w:sz w:val="28"/>
                <w:szCs w:val="28"/>
              </w:rPr>
              <w:t>8</w:t>
            </w:r>
            <w:r w:rsidR="00786994">
              <w:rPr>
                <w:rFonts w:ascii="Arial" w:hAnsi="Arial" w:cs="Arial"/>
                <w:b/>
                <w:bCs/>
                <w:sz w:val="28"/>
                <w:szCs w:val="28"/>
              </w:rPr>
              <w:t>.1</w:t>
            </w:r>
          </w:p>
          <w:p w14:paraId="76A925FE" w14:textId="77777777" w:rsidR="00F55A30" w:rsidRDefault="00F55A30" w:rsidP="009775DD">
            <w:pPr>
              <w:spacing w:before="120" w:line="276" w:lineRule="auto"/>
              <w:ind w:right="403"/>
              <w:jc w:val="center"/>
              <w:rPr>
                <w:rFonts w:ascii="Arial" w:hAnsi="Arial" w:cs="Arial"/>
                <w:b/>
                <w:bCs/>
                <w:sz w:val="28"/>
                <w:szCs w:val="28"/>
              </w:rPr>
            </w:pPr>
          </w:p>
          <w:p w14:paraId="337941B1" w14:textId="77777777" w:rsidR="00FD5423" w:rsidRDefault="00FD5423" w:rsidP="009775DD">
            <w:pPr>
              <w:spacing w:before="120" w:line="276" w:lineRule="auto"/>
              <w:ind w:right="403"/>
              <w:jc w:val="center"/>
              <w:rPr>
                <w:rFonts w:ascii="Arial" w:hAnsi="Arial" w:cs="Arial"/>
                <w:b/>
                <w:bCs/>
                <w:sz w:val="28"/>
                <w:szCs w:val="28"/>
              </w:rPr>
            </w:pPr>
          </w:p>
          <w:p w14:paraId="3D0DD40E" w14:textId="77777777" w:rsidR="00FD5423" w:rsidRDefault="00FD5423" w:rsidP="009775DD">
            <w:pPr>
              <w:spacing w:before="120" w:line="276" w:lineRule="auto"/>
              <w:ind w:right="403"/>
              <w:jc w:val="center"/>
              <w:rPr>
                <w:rFonts w:ascii="Arial" w:hAnsi="Arial" w:cs="Arial"/>
                <w:b/>
                <w:bCs/>
                <w:sz w:val="28"/>
                <w:szCs w:val="28"/>
              </w:rPr>
            </w:pPr>
          </w:p>
          <w:p w14:paraId="78121D77" w14:textId="77777777" w:rsidR="00FD5423" w:rsidRDefault="00FD5423" w:rsidP="009775DD">
            <w:pPr>
              <w:spacing w:before="120" w:line="276" w:lineRule="auto"/>
              <w:ind w:right="403"/>
              <w:jc w:val="center"/>
              <w:rPr>
                <w:rFonts w:ascii="Arial" w:hAnsi="Arial" w:cs="Arial"/>
                <w:b/>
                <w:bCs/>
                <w:sz w:val="28"/>
                <w:szCs w:val="28"/>
              </w:rPr>
            </w:pPr>
          </w:p>
          <w:p w14:paraId="51D2B72C" w14:textId="77777777" w:rsidR="00FD5423" w:rsidRDefault="00FD5423" w:rsidP="009775DD">
            <w:pPr>
              <w:spacing w:before="120" w:line="276" w:lineRule="auto"/>
              <w:ind w:right="403"/>
              <w:jc w:val="center"/>
              <w:rPr>
                <w:rFonts w:ascii="Arial" w:hAnsi="Arial" w:cs="Arial"/>
                <w:b/>
                <w:bCs/>
                <w:sz w:val="28"/>
                <w:szCs w:val="28"/>
              </w:rPr>
            </w:pPr>
          </w:p>
          <w:p w14:paraId="2BDFD437" w14:textId="77777777" w:rsidR="00FD5423" w:rsidRDefault="00FD5423" w:rsidP="009775DD">
            <w:pPr>
              <w:spacing w:before="120" w:line="276" w:lineRule="auto"/>
              <w:ind w:right="403"/>
              <w:jc w:val="center"/>
              <w:rPr>
                <w:rFonts w:ascii="Arial" w:hAnsi="Arial" w:cs="Arial"/>
                <w:b/>
                <w:bCs/>
                <w:sz w:val="28"/>
                <w:szCs w:val="28"/>
              </w:rPr>
            </w:pPr>
          </w:p>
          <w:p w14:paraId="6EDD975A" w14:textId="77777777" w:rsidR="00FD5423" w:rsidRDefault="00FD5423" w:rsidP="009775DD">
            <w:pPr>
              <w:spacing w:before="120" w:line="276" w:lineRule="auto"/>
              <w:ind w:right="403"/>
              <w:jc w:val="center"/>
              <w:rPr>
                <w:rFonts w:ascii="Arial" w:hAnsi="Arial" w:cs="Arial"/>
                <w:b/>
                <w:bCs/>
                <w:sz w:val="28"/>
                <w:szCs w:val="28"/>
              </w:rPr>
            </w:pPr>
          </w:p>
          <w:p w14:paraId="2B433734" w14:textId="77777777" w:rsidR="00FD5423" w:rsidRDefault="00FD5423" w:rsidP="009775DD">
            <w:pPr>
              <w:spacing w:before="120" w:line="276" w:lineRule="auto"/>
              <w:ind w:right="403"/>
              <w:jc w:val="center"/>
              <w:rPr>
                <w:rFonts w:ascii="Arial" w:hAnsi="Arial" w:cs="Arial"/>
                <w:b/>
                <w:bCs/>
                <w:sz w:val="28"/>
                <w:szCs w:val="28"/>
              </w:rPr>
            </w:pPr>
          </w:p>
          <w:p w14:paraId="1FE65730" w14:textId="77777777" w:rsidR="00FD5423" w:rsidRDefault="00FD5423" w:rsidP="009775DD">
            <w:pPr>
              <w:spacing w:before="120" w:line="276" w:lineRule="auto"/>
              <w:ind w:right="403"/>
              <w:jc w:val="center"/>
              <w:rPr>
                <w:rFonts w:ascii="Arial" w:hAnsi="Arial" w:cs="Arial"/>
                <w:b/>
                <w:bCs/>
                <w:sz w:val="28"/>
                <w:szCs w:val="28"/>
              </w:rPr>
            </w:pPr>
          </w:p>
          <w:p w14:paraId="6C873570" w14:textId="77777777" w:rsidR="00FD5423" w:rsidRDefault="00FD5423" w:rsidP="009775DD">
            <w:pPr>
              <w:spacing w:before="120" w:line="276" w:lineRule="auto"/>
              <w:ind w:right="403"/>
              <w:jc w:val="center"/>
              <w:rPr>
                <w:rFonts w:ascii="Arial" w:hAnsi="Arial" w:cs="Arial"/>
                <w:b/>
                <w:bCs/>
                <w:sz w:val="28"/>
                <w:szCs w:val="28"/>
              </w:rPr>
            </w:pPr>
          </w:p>
          <w:p w14:paraId="467B476E" w14:textId="1AC074E7" w:rsidR="00FD5423" w:rsidRDefault="00D713B6" w:rsidP="00D713B6">
            <w:pPr>
              <w:spacing w:before="120" w:line="276" w:lineRule="auto"/>
              <w:ind w:right="403"/>
              <w:jc w:val="center"/>
              <w:rPr>
                <w:rFonts w:ascii="Arial" w:hAnsi="Arial" w:cs="Arial"/>
                <w:b/>
                <w:bCs/>
                <w:sz w:val="28"/>
                <w:szCs w:val="28"/>
              </w:rPr>
            </w:pPr>
            <w:r>
              <w:rPr>
                <w:rFonts w:ascii="Arial" w:hAnsi="Arial" w:cs="Arial"/>
                <w:b/>
                <w:bCs/>
                <w:sz w:val="28"/>
                <w:szCs w:val="28"/>
              </w:rPr>
              <w:t>8</w:t>
            </w:r>
            <w:r w:rsidR="00FD5423">
              <w:rPr>
                <w:rFonts w:ascii="Arial" w:hAnsi="Arial" w:cs="Arial"/>
                <w:b/>
                <w:bCs/>
                <w:sz w:val="28"/>
                <w:szCs w:val="28"/>
              </w:rPr>
              <w:t>.2</w:t>
            </w:r>
          </w:p>
        </w:tc>
        <w:tc>
          <w:tcPr>
            <w:tcW w:w="7655" w:type="dxa"/>
          </w:tcPr>
          <w:p w14:paraId="1E49677D" w14:textId="77777777" w:rsidR="00786994" w:rsidRDefault="00786994" w:rsidP="00231190">
            <w:pPr>
              <w:spacing w:before="120" w:line="276" w:lineRule="auto"/>
              <w:ind w:right="403"/>
              <w:rPr>
                <w:rFonts w:ascii="Arial" w:hAnsi="Arial" w:cs="Arial"/>
                <w:sz w:val="28"/>
                <w:szCs w:val="28"/>
              </w:rPr>
            </w:pPr>
            <w:r>
              <w:rPr>
                <w:rFonts w:ascii="Arial" w:hAnsi="Arial" w:cs="Arial"/>
                <w:b/>
                <w:bCs/>
                <w:sz w:val="28"/>
                <w:szCs w:val="28"/>
              </w:rPr>
              <w:t>Estate Directors Report</w:t>
            </w:r>
          </w:p>
          <w:p w14:paraId="5557E5AC" w14:textId="1045E76E" w:rsidR="00320320" w:rsidRDefault="00786994" w:rsidP="00231190">
            <w:pPr>
              <w:spacing w:before="120" w:line="276" w:lineRule="auto"/>
              <w:ind w:right="403"/>
              <w:rPr>
                <w:rFonts w:ascii="Arial" w:hAnsi="Arial" w:cs="Arial"/>
                <w:sz w:val="28"/>
                <w:szCs w:val="28"/>
              </w:rPr>
            </w:pPr>
            <w:r>
              <w:rPr>
                <w:rFonts w:ascii="Arial" w:hAnsi="Arial" w:cs="Arial"/>
                <w:sz w:val="28"/>
                <w:szCs w:val="28"/>
              </w:rPr>
              <w:t xml:space="preserve">SO introduced the report. </w:t>
            </w:r>
            <w:r w:rsidR="009775DD">
              <w:rPr>
                <w:rFonts w:ascii="Arial" w:hAnsi="Arial" w:cs="Arial"/>
                <w:sz w:val="28"/>
                <w:szCs w:val="28"/>
              </w:rPr>
              <w:t>He highlighted</w:t>
            </w:r>
          </w:p>
          <w:p w14:paraId="65A508C7" w14:textId="52FA51CB" w:rsidR="00FD5423"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 xml:space="preserve">Meetings had been held with LBL re defects to the Procol on balconies </w:t>
            </w:r>
            <w:r w:rsidR="00D713B6">
              <w:rPr>
                <w:rFonts w:ascii="Arial" w:hAnsi="Arial" w:cs="Arial"/>
                <w:sz w:val="28"/>
                <w:szCs w:val="28"/>
              </w:rPr>
              <w:t>were ongoing</w:t>
            </w:r>
          </w:p>
          <w:p w14:paraId="6820BA13" w14:textId="536E27AA" w:rsidR="00D713B6" w:rsidRDefault="00D713B6"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Changes had been made to the risk map in relation to financial risks and climate change</w:t>
            </w:r>
          </w:p>
          <w:p w14:paraId="43F48A83" w14:textId="31BE6FA6" w:rsidR="00D713B6" w:rsidRDefault="00D713B6"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The Council were undertaking a Borough wide stock condition survey. The Board emphasised the need to ensure that infrastructure was included in the survey and that the impact of previous work was noted.</w:t>
            </w:r>
          </w:p>
          <w:p w14:paraId="71CDF564" w14:textId="5B065CD4" w:rsidR="00D713B6" w:rsidRDefault="00D713B6"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Works re community safety on Rush Common had yet to commence</w:t>
            </w:r>
          </w:p>
          <w:p w14:paraId="1E241160" w14:textId="4D7768E2" w:rsidR="00D713B6" w:rsidRDefault="00D713B6"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Possession proceedings in relation to ASB on Warnham House were ongoing.</w:t>
            </w:r>
          </w:p>
          <w:p w14:paraId="02701019" w14:textId="74B2EB11" w:rsidR="001F6E99" w:rsidRPr="001F6E99" w:rsidRDefault="00231190" w:rsidP="009775DD">
            <w:pPr>
              <w:pStyle w:val="ListParagraph"/>
              <w:numPr>
                <w:ilvl w:val="0"/>
                <w:numId w:val="26"/>
              </w:numPr>
              <w:spacing w:after="120"/>
              <w:ind w:left="11" w:right="403" w:hanging="567"/>
              <w:rPr>
                <w:rFonts w:ascii="Arial" w:hAnsi="Arial" w:cs="Arial"/>
                <w:b/>
                <w:bCs/>
                <w:sz w:val="28"/>
                <w:szCs w:val="28"/>
              </w:rPr>
            </w:pPr>
            <w:r>
              <w:rPr>
                <w:rFonts w:ascii="Arial" w:hAnsi="Arial" w:cs="Arial"/>
                <w:b/>
                <w:bCs/>
                <w:sz w:val="28"/>
                <w:szCs w:val="28"/>
              </w:rPr>
              <w:t xml:space="preserve">The Board </w:t>
            </w:r>
            <w:r w:rsidR="009775DD">
              <w:rPr>
                <w:rFonts w:ascii="Arial" w:hAnsi="Arial" w:cs="Arial"/>
                <w:b/>
                <w:bCs/>
                <w:sz w:val="28"/>
                <w:szCs w:val="28"/>
              </w:rPr>
              <w:t>noted the report</w:t>
            </w:r>
          </w:p>
        </w:tc>
        <w:tc>
          <w:tcPr>
            <w:tcW w:w="1417" w:type="dxa"/>
          </w:tcPr>
          <w:p w14:paraId="0B4C6AE5" w14:textId="77777777" w:rsidR="00786994" w:rsidRDefault="00786994" w:rsidP="00231190">
            <w:pPr>
              <w:spacing w:before="120" w:line="276" w:lineRule="auto"/>
              <w:ind w:right="403"/>
              <w:jc w:val="center"/>
              <w:rPr>
                <w:rFonts w:ascii="Arial" w:hAnsi="Arial" w:cs="Arial"/>
                <w:sz w:val="28"/>
                <w:szCs w:val="28"/>
              </w:rPr>
            </w:pPr>
          </w:p>
          <w:p w14:paraId="579802D3" w14:textId="5F4A1F42" w:rsidR="00766BBE" w:rsidRDefault="00766BBE" w:rsidP="00231190">
            <w:pPr>
              <w:spacing w:before="120" w:line="276" w:lineRule="auto"/>
              <w:ind w:right="403"/>
              <w:jc w:val="center"/>
              <w:rPr>
                <w:rFonts w:ascii="Arial" w:hAnsi="Arial" w:cs="Arial"/>
                <w:sz w:val="28"/>
                <w:szCs w:val="28"/>
              </w:rPr>
            </w:pPr>
          </w:p>
          <w:p w14:paraId="399E15A5" w14:textId="00B13FA6" w:rsidR="004F173D" w:rsidRDefault="004F173D" w:rsidP="00231190">
            <w:pPr>
              <w:spacing w:before="120" w:line="276" w:lineRule="auto"/>
              <w:ind w:right="403"/>
              <w:jc w:val="center"/>
              <w:rPr>
                <w:rFonts w:ascii="Arial" w:hAnsi="Arial" w:cs="Arial"/>
                <w:sz w:val="28"/>
                <w:szCs w:val="28"/>
              </w:rPr>
            </w:pPr>
          </w:p>
          <w:p w14:paraId="15E3B13B" w14:textId="5B12D2E3" w:rsidR="004F173D" w:rsidRDefault="004F173D" w:rsidP="00231190">
            <w:pPr>
              <w:spacing w:before="120" w:line="276" w:lineRule="auto"/>
              <w:ind w:right="403"/>
              <w:jc w:val="center"/>
              <w:rPr>
                <w:rFonts w:ascii="Arial" w:hAnsi="Arial" w:cs="Arial"/>
                <w:b/>
                <w:bCs/>
                <w:sz w:val="28"/>
                <w:szCs w:val="28"/>
              </w:rPr>
            </w:pPr>
          </w:p>
          <w:p w14:paraId="7C313FFA" w14:textId="08706125" w:rsidR="004F173D" w:rsidRDefault="004F173D" w:rsidP="00231190">
            <w:pPr>
              <w:spacing w:before="120" w:line="276" w:lineRule="auto"/>
              <w:ind w:right="403"/>
              <w:jc w:val="center"/>
              <w:rPr>
                <w:rFonts w:ascii="Arial" w:hAnsi="Arial" w:cs="Arial"/>
                <w:b/>
                <w:bCs/>
                <w:sz w:val="28"/>
                <w:szCs w:val="28"/>
              </w:rPr>
            </w:pPr>
          </w:p>
          <w:p w14:paraId="5A4B7DB7" w14:textId="1D22B4F1" w:rsidR="004F173D" w:rsidRDefault="004F173D" w:rsidP="00231190">
            <w:pPr>
              <w:spacing w:before="120" w:line="276" w:lineRule="auto"/>
              <w:ind w:right="403"/>
              <w:jc w:val="center"/>
              <w:rPr>
                <w:rFonts w:ascii="Arial" w:hAnsi="Arial" w:cs="Arial"/>
                <w:b/>
                <w:bCs/>
                <w:sz w:val="28"/>
                <w:szCs w:val="28"/>
              </w:rPr>
            </w:pPr>
          </w:p>
          <w:p w14:paraId="52ACA80E" w14:textId="77777777" w:rsidR="00DB4FFD" w:rsidRDefault="00DB4FFD" w:rsidP="009775DD">
            <w:pPr>
              <w:spacing w:before="120" w:line="276" w:lineRule="auto"/>
              <w:ind w:right="403"/>
              <w:jc w:val="center"/>
              <w:rPr>
                <w:rFonts w:ascii="Arial" w:hAnsi="Arial" w:cs="Arial"/>
                <w:sz w:val="28"/>
                <w:szCs w:val="28"/>
              </w:rPr>
            </w:pPr>
          </w:p>
          <w:p w14:paraId="63BD09C4" w14:textId="77777777" w:rsidR="00FD5423" w:rsidRDefault="00FD5423" w:rsidP="009775DD">
            <w:pPr>
              <w:spacing w:before="120" w:line="276" w:lineRule="auto"/>
              <w:ind w:right="403"/>
              <w:jc w:val="center"/>
              <w:rPr>
                <w:rFonts w:ascii="Arial" w:hAnsi="Arial" w:cs="Arial"/>
                <w:sz w:val="28"/>
                <w:szCs w:val="28"/>
              </w:rPr>
            </w:pPr>
          </w:p>
          <w:p w14:paraId="544DF945" w14:textId="77777777" w:rsidR="00FD5423" w:rsidRDefault="00FD5423" w:rsidP="009775DD">
            <w:pPr>
              <w:spacing w:before="120" w:line="276" w:lineRule="auto"/>
              <w:ind w:right="403"/>
              <w:jc w:val="center"/>
              <w:rPr>
                <w:rFonts w:ascii="Arial" w:hAnsi="Arial" w:cs="Arial"/>
                <w:sz w:val="28"/>
                <w:szCs w:val="28"/>
              </w:rPr>
            </w:pPr>
          </w:p>
          <w:p w14:paraId="6EB7F0B5" w14:textId="77777777" w:rsidR="00FD5423" w:rsidRDefault="00FD5423" w:rsidP="009775DD">
            <w:pPr>
              <w:spacing w:before="120" w:line="276" w:lineRule="auto"/>
              <w:ind w:right="403"/>
              <w:jc w:val="center"/>
              <w:rPr>
                <w:rFonts w:ascii="Arial" w:hAnsi="Arial" w:cs="Arial"/>
                <w:sz w:val="28"/>
                <w:szCs w:val="28"/>
              </w:rPr>
            </w:pPr>
          </w:p>
          <w:p w14:paraId="352B9C15" w14:textId="77777777" w:rsidR="00FD5423" w:rsidRDefault="00FD5423" w:rsidP="009775DD">
            <w:pPr>
              <w:spacing w:before="120" w:line="276" w:lineRule="auto"/>
              <w:ind w:right="403"/>
              <w:jc w:val="center"/>
              <w:rPr>
                <w:rFonts w:ascii="Arial" w:hAnsi="Arial" w:cs="Arial"/>
                <w:sz w:val="28"/>
                <w:szCs w:val="28"/>
              </w:rPr>
            </w:pPr>
          </w:p>
          <w:p w14:paraId="25574A96" w14:textId="77777777" w:rsidR="00FD5423" w:rsidRDefault="00FD5423" w:rsidP="009775DD">
            <w:pPr>
              <w:spacing w:before="120" w:line="276" w:lineRule="auto"/>
              <w:ind w:right="403"/>
              <w:jc w:val="center"/>
              <w:rPr>
                <w:rFonts w:ascii="Arial" w:hAnsi="Arial" w:cs="Arial"/>
                <w:sz w:val="28"/>
                <w:szCs w:val="28"/>
              </w:rPr>
            </w:pPr>
          </w:p>
          <w:p w14:paraId="20263DFD" w14:textId="6A9D1876" w:rsidR="00FD5423" w:rsidRDefault="00FD5423" w:rsidP="009775DD">
            <w:pPr>
              <w:spacing w:before="120" w:line="276" w:lineRule="auto"/>
              <w:ind w:right="403"/>
              <w:jc w:val="center"/>
              <w:rPr>
                <w:rFonts w:ascii="Arial" w:hAnsi="Arial" w:cs="Arial"/>
                <w:sz w:val="28"/>
                <w:szCs w:val="28"/>
              </w:rPr>
            </w:pPr>
          </w:p>
        </w:tc>
      </w:tr>
      <w:tr w:rsidR="00D713B6" w:rsidRPr="0022099C" w14:paraId="74DA1B6B" w14:textId="77777777" w:rsidTr="009775DD">
        <w:tc>
          <w:tcPr>
            <w:tcW w:w="1276" w:type="dxa"/>
          </w:tcPr>
          <w:p w14:paraId="24AFA194" w14:textId="77777777" w:rsidR="00D713B6" w:rsidRDefault="00D713B6" w:rsidP="00231190">
            <w:pPr>
              <w:spacing w:before="120" w:line="276" w:lineRule="auto"/>
              <w:ind w:right="403"/>
              <w:jc w:val="center"/>
              <w:rPr>
                <w:rFonts w:ascii="Arial" w:hAnsi="Arial" w:cs="Arial"/>
                <w:b/>
                <w:bCs/>
                <w:sz w:val="28"/>
                <w:szCs w:val="28"/>
              </w:rPr>
            </w:pPr>
            <w:r>
              <w:rPr>
                <w:rFonts w:ascii="Arial" w:hAnsi="Arial" w:cs="Arial"/>
                <w:b/>
                <w:bCs/>
                <w:sz w:val="28"/>
                <w:szCs w:val="28"/>
              </w:rPr>
              <w:t>9</w:t>
            </w:r>
          </w:p>
          <w:p w14:paraId="24D518CA" w14:textId="1824E41A" w:rsidR="00D713B6" w:rsidRDefault="00D713B6" w:rsidP="00231190">
            <w:pPr>
              <w:spacing w:before="120" w:line="276" w:lineRule="auto"/>
              <w:ind w:right="403"/>
              <w:jc w:val="center"/>
              <w:rPr>
                <w:rFonts w:ascii="Arial" w:hAnsi="Arial" w:cs="Arial"/>
                <w:b/>
                <w:bCs/>
                <w:sz w:val="28"/>
                <w:szCs w:val="28"/>
              </w:rPr>
            </w:pPr>
            <w:r>
              <w:rPr>
                <w:rFonts w:ascii="Arial" w:hAnsi="Arial" w:cs="Arial"/>
                <w:b/>
                <w:bCs/>
                <w:sz w:val="28"/>
                <w:szCs w:val="28"/>
              </w:rPr>
              <w:t>9.1</w:t>
            </w:r>
          </w:p>
        </w:tc>
        <w:tc>
          <w:tcPr>
            <w:tcW w:w="7655" w:type="dxa"/>
          </w:tcPr>
          <w:p w14:paraId="67158A85" w14:textId="77777777" w:rsidR="00D713B6" w:rsidRDefault="00D713B6" w:rsidP="00231190">
            <w:pPr>
              <w:spacing w:before="120" w:line="276" w:lineRule="auto"/>
              <w:ind w:right="403"/>
              <w:rPr>
                <w:rFonts w:ascii="Arial" w:hAnsi="Arial" w:cs="Arial"/>
                <w:b/>
                <w:bCs/>
                <w:sz w:val="28"/>
                <w:szCs w:val="28"/>
              </w:rPr>
            </w:pPr>
            <w:r>
              <w:rPr>
                <w:rFonts w:ascii="Arial" w:hAnsi="Arial" w:cs="Arial"/>
                <w:b/>
                <w:bCs/>
                <w:sz w:val="28"/>
                <w:szCs w:val="28"/>
              </w:rPr>
              <w:t>Finance Update</w:t>
            </w:r>
          </w:p>
          <w:p w14:paraId="1E24B25C" w14:textId="5BFCF23E" w:rsidR="00D713B6" w:rsidRPr="00D713B6" w:rsidRDefault="00D713B6" w:rsidP="00231190">
            <w:pPr>
              <w:spacing w:before="120" w:line="276" w:lineRule="auto"/>
              <w:ind w:right="403"/>
              <w:rPr>
                <w:rFonts w:ascii="Arial" w:hAnsi="Arial" w:cs="Arial"/>
                <w:sz w:val="28"/>
                <w:szCs w:val="28"/>
              </w:rPr>
            </w:pPr>
            <w:r>
              <w:rPr>
                <w:rFonts w:ascii="Arial" w:hAnsi="Arial" w:cs="Arial"/>
                <w:sz w:val="28"/>
                <w:szCs w:val="28"/>
              </w:rPr>
              <w:t>Members noted the report</w:t>
            </w:r>
          </w:p>
        </w:tc>
        <w:tc>
          <w:tcPr>
            <w:tcW w:w="1417" w:type="dxa"/>
          </w:tcPr>
          <w:p w14:paraId="00DB3703" w14:textId="77777777" w:rsidR="00D713B6" w:rsidRDefault="00D713B6" w:rsidP="00231190">
            <w:pPr>
              <w:spacing w:before="120" w:line="276" w:lineRule="auto"/>
              <w:ind w:right="403"/>
              <w:jc w:val="center"/>
              <w:rPr>
                <w:rFonts w:ascii="Arial" w:hAnsi="Arial" w:cs="Arial"/>
                <w:sz w:val="28"/>
                <w:szCs w:val="28"/>
              </w:rPr>
            </w:pPr>
          </w:p>
        </w:tc>
      </w:tr>
      <w:tr w:rsidR="00231190" w:rsidRPr="0022099C" w14:paraId="725270E2" w14:textId="77777777" w:rsidTr="009775DD">
        <w:tc>
          <w:tcPr>
            <w:tcW w:w="1276" w:type="dxa"/>
          </w:tcPr>
          <w:p w14:paraId="023448B9" w14:textId="2748EFC7" w:rsidR="0022099C" w:rsidRDefault="00FD5423" w:rsidP="00231190">
            <w:pPr>
              <w:spacing w:before="120" w:line="276" w:lineRule="auto"/>
              <w:ind w:right="403"/>
              <w:jc w:val="center"/>
              <w:rPr>
                <w:rFonts w:ascii="Arial" w:hAnsi="Arial" w:cs="Arial"/>
                <w:b/>
                <w:bCs/>
                <w:sz w:val="28"/>
                <w:szCs w:val="28"/>
              </w:rPr>
            </w:pPr>
            <w:r>
              <w:rPr>
                <w:rFonts w:ascii="Arial" w:hAnsi="Arial" w:cs="Arial"/>
                <w:b/>
                <w:bCs/>
                <w:sz w:val="28"/>
                <w:szCs w:val="28"/>
              </w:rPr>
              <w:t>8</w:t>
            </w:r>
          </w:p>
          <w:p w14:paraId="29029D9C" w14:textId="13FC1A9A" w:rsidR="00B80345" w:rsidRPr="002D4B38" w:rsidRDefault="00FD5423" w:rsidP="004F173D">
            <w:pPr>
              <w:spacing w:line="276" w:lineRule="auto"/>
              <w:ind w:right="403"/>
              <w:jc w:val="center"/>
              <w:rPr>
                <w:rFonts w:ascii="Arial" w:hAnsi="Arial" w:cs="Arial"/>
                <w:b/>
                <w:bCs/>
                <w:sz w:val="28"/>
                <w:szCs w:val="28"/>
              </w:rPr>
            </w:pPr>
            <w:r>
              <w:rPr>
                <w:rFonts w:ascii="Arial" w:hAnsi="Arial" w:cs="Arial"/>
                <w:b/>
                <w:bCs/>
                <w:sz w:val="28"/>
                <w:szCs w:val="28"/>
              </w:rPr>
              <w:t>8.1</w:t>
            </w:r>
          </w:p>
        </w:tc>
        <w:tc>
          <w:tcPr>
            <w:tcW w:w="7655" w:type="dxa"/>
          </w:tcPr>
          <w:p w14:paraId="10D2B640" w14:textId="3077E2D7" w:rsidR="00CD09FB" w:rsidRDefault="00766BBE" w:rsidP="00231190">
            <w:pPr>
              <w:widowControl/>
              <w:spacing w:before="120" w:line="276" w:lineRule="auto"/>
              <w:ind w:right="403"/>
              <w:jc w:val="both"/>
              <w:rPr>
                <w:rFonts w:ascii="Arial" w:hAnsi="Arial" w:cs="Arial"/>
                <w:b/>
                <w:bCs/>
                <w:sz w:val="28"/>
                <w:szCs w:val="28"/>
              </w:rPr>
            </w:pPr>
            <w:r>
              <w:rPr>
                <w:rFonts w:ascii="Arial" w:hAnsi="Arial" w:cs="Arial"/>
                <w:b/>
                <w:bCs/>
                <w:sz w:val="28"/>
                <w:szCs w:val="28"/>
              </w:rPr>
              <w:t>AOB</w:t>
            </w:r>
          </w:p>
          <w:p w14:paraId="3902B30D" w14:textId="77777777" w:rsidR="00EB64F3" w:rsidRDefault="009050F6" w:rsidP="009050F6">
            <w:pPr>
              <w:widowControl/>
              <w:spacing w:after="120"/>
              <w:ind w:left="42" w:right="95"/>
              <w:jc w:val="both"/>
              <w:rPr>
                <w:rFonts w:ascii="Arial" w:hAnsi="Arial" w:cs="Arial"/>
                <w:sz w:val="28"/>
                <w:szCs w:val="28"/>
              </w:rPr>
            </w:pPr>
            <w:r>
              <w:rPr>
                <w:rFonts w:ascii="Arial" w:hAnsi="Arial" w:cs="Arial"/>
                <w:sz w:val="28"/>
                <w:szCs w:val="28"/>
              </w:rPr>
              <w:t>EF asked that issues of fuel poverty continue to be monitored</w:t>
            </w:r>
          </w:p>
          <w:p w14:paraId="64652490" w14:textId="48B5F9B3" w:rsidR="009050F6" w:rsidRPr="00E77B3E" w:rsidRDefault="009050F6" w:rsidP="009050F6">
            <w:pPr>
              <w:widowControl/>
              <w:spacing w:after="120"/>
              <w:ind w:left="42" w:right="95"/>
              <w:jc w:val="both"/>
              <w:rPr>
                <w:rFonts w:ascii="Arial" w:hAnsi="Arial" w:cs="Arial"/>
                <w:sz w:val="28"/>
                <w:szCs w:val="28"/>
              </w:rPr>
            </w:pPr>
            <w:r>
              <w:rPr>
                <w:rFonts w:ascii="Arial" w:hAnsi="Arial" w:cs="Arial"/>
                <w:sz w:val="28"/>
                <w:szCs w:val="28"/>
              </w:rPr>
              <w:t xml:space="preserve">The Chair emphasised the need to keep reporting ASB on Rush Common to the Police </w:t>
            </w:r>
          </w:p>
        </w:tc>
        <w:tc>
          <w:tcPr>
            <w:tcW w:w="1417" w:type="dxa"/>
          </w:tcPr>
          <w:p w14:paraId="0AA110B5" w14:textId="77777777" w:rsidR="00E93E89" w:rsidRDefault="00E93E89" w:rsidP="00231190">
            <w:pPr>
              <w:spacing w:before="120" w:line="276" w:lineRule="auto"/>
              <w:ind w:right="403"/>
              <w:jc w:val="center"/>
              <w:rPr>
                <w:rFonts w:ascii="Arial" w:hAnsi="Arial" w:cs="Arial"/>
                <w:sz w:val="28"/>
                <w:szCs w:val="28"/>
              </w:rPr>
            </w:pPr>
          </w:p>
          <w:p w14:paraId="15B7227E" w14:textId="13F76643" w:rsidR="00EB64F3" w:rsidRPr="009050F6" w:rsidRDefault="009050F6" w:rsidP="00231190">
            <w:pPr>
              <w:spacing w:before="120" w:line="276" w:lineRule="auto"/>
              <w:ind w:right="403"/>
              <w:jc w:val="center"/>
              <w:rPr>
                <w:rFonts w:ascii="Arial" w:hAnsi="Arial" w:cs="Arial"/>
                <w:b/>
                <w:bCs/>
                <w:sz w:val="28"/>
                <w:szCs w:val="28"/>
              </w:rPr>
            </w:pPr>
            <w:r w:rsidRPr="009050F6">
              <w:rPr>
                <w:rFonts w:ascii="Arial" w:hAnsi="Arial" w:cs="Arial"/>
                <w:b/>
                <w:bCs/>
                <w:sz w:val="28"/>
                <w:szCs w:val="28"/>
              </w:rPr>
              <w:t>SO</w:t>
            </w:r>
          </w:p>
          <w:p w14:paraId="46CD4230" w14:textId="77777777" w:rsidR="00EB64F3" w:rsidRDefault="00EB64F3" w:rsidP="00231190">
            <w:pPr>
              <w:spacing w:before="120" w:line="276" w:lineRule="auto"/>
              <w:ind w:right="403"/>
              <w:jc w:val="center"/>
              <w:rPr>
                <w:rFonts w:ascii="Arial" w:hAnsi="Arial" w:cs="Arial"/>
                <w:sz w:val="28"/>
                <w:szCs w:val="28"/>
              </w:rPr>
            </w:pPr>
          </w:p>
          <w:p w14:paraId="47A84033" w14:textId="77777777" w:rsidR="00EB64F3" w:rsidRDefault="00EB64F3" w:rsidP="00231190">
            <w:pPr>
              <w:spacing w:before="120" w:line="276" w:lineRule="auto"/>
              <w:ind w:right="403"/>
              <w:jc w:val="center"/>
              <w:rPr>
                <w:rFonts w:ascii="Arial" w:hAnsi="Arial" w:cs="Arial"/>
                <w:sz w:val="28"/>
                <w:szCs w:val="28"/>
              </w:rPr>
            </w:pPr>
          </w:p>
          <w:p w14:paraId="5F0AFD34" w14:textId="77777777" w:rsidR="00EB64F3" w:rsidRDefault="00EB64F3" w:rsidP="009050F6">
            <w:pPr>
              <w:spacing w:before="120" w:line="276" w:lineRule="auto"/>
              <w:ind w:right="403"/>
              <w:rPr>
                <w:rFonts w:ascii="Arial" w:hAnsi="Arial" w:cs="Arial"/>
                <w:sz w:val="28"/>
                <w:szCs w:val="28"/>
              </w:rPr>
            </w:pPr>
          </w:p>
          <w:p w14:paraId="01C8EC58" w14:textId="77777777" w:rsidR="007A27EC" w:rsidRDefault="007A27EC" w:rsidP="009050F6">
            <w:pPr>
              <w:spacing w:before="120" w:line="276" w:lineRule="auto"/>
              <w:ind w:right="403"/>
              <w:rPr>
                <w:rFonts w:ascii="Arial" w:hAnsi="Arial" w:cs="Arial"/>
                <w:sz w:val="28"/>
                <w:szCs w:val="28"/>
              </w:rPr>
            </w:pPr>
          </w:p>
          <w:p w14:paraId="17389FAD" w14:textId="43A09034" w:rsidR="007A27EC" w:rsidRPr="0022099C" w:rsidRDefault="007A27EC" w:rsidP="009050F6">
            <w:pPr>
              <w:spacing w:before="120" w:line="276" w:lineRule="auto"/>
              <w:ind w:right="403"/>
              <w:rPr>
                <w:rFonts w:ascii="Arial" w:hAnsi="Arial" w:cs="Arial"/>
                <w:sz w:val="28"/>
                <w:szCs w:val="28"/>
              </w:rPr>
            </w:pPr>
          </w:p>
        </w:tc>
      </w:tr>
    </w:tbl>
    <w:tbl>
      <w:tblPr>
        <w:tblpPr w:leftFromText="180" w:rightFromText="180" w:vertAnchor="text" w:horzAnchor="margin" w:tblpX="-582" w:tblpY="399"/>
        <w:tblW w:w="10348" w:type="dxa"/>
        <w:tblLayout w:type="fixed"/>
        <w:tblCellMar>
          <w:left w:w="10" w:type="dxa"/>
          <w:right w:w="10" w:type="dxa"/>
        </w:tblCellMar>
        <w:tblLook w:val="04A0" w:firstRow="1" w:lastRow="0" w:firstColumn="1" w:lastColumn="0" w:noHBand="0" w:noVBand="1"/>
      </w:tblPr>
      <w:tblGrid>
        <w:gridCol w:w="4678"/>
        <w:gridCol w:w="2268"/>
        <w:gridCol w:w="3402"/>
      </w:tblGrid>
      <w:tr w:rsidR="002D4B38" w:rsidRPr="002D4B38" w14:paraId="212292D8" w14:textId="77777777" w:rsidTr="009775DD">
        <w:tc>
          <w:tcPr>
            <w:tcW w:w="46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85C444"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sz w:val="28"/>
                <w:szCs w:val="28"/>
              </w:rPr>
              <w:lastRenderedPageBreak/>
              <w:br w:type="page"/>
            </w: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b/>
                <w:sz w:val="28"/>
                <w:szCs w:val="28"/>
              </w:rPr>
              <w:t>ACTION POINTS</w:t>
            </w:r>
          </w:p>
          <w:p w14:paraId="1FC74CC8" w14:textId="77777777" w:rsidR="002D4B38" w:rsidRPr="002D4B38" w:rsidRDefault="002D4B38" w:rsidP="009775DD">
            <w:pPr>
              <w:spacing w:before="110" w:after="120" w:line="276" w:lineRule="auto"/>
              <w:ind w:left="447" w:right="403"/>
              <w:rPr>
                <w:rFonts w:ascii="Arial" w:hAnsi="Arial" w:cs="Arial"/>
                <w:b/>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BD95399" w14:textId="77777777" w:rsidR="002D4B38" w:rsidRPr="002D4B38" w:rsidRDefault="002D4B38" w:rsidP="009775DD">
            <w:pPr>
              <w:spacing w:before="110" w:after="120" w:line="276" w:lineRule="auto"/>
              <w:ind w:left="322" w:right="403"/>
              <w:jc w:val="center"/>
              <w:rPr>
                <w:rFonts w:ascii="Arial" w:hAnsi="Arial" w:cs="Arial"/>
                <w:b/>
                <w:sz w:val="28"/>
                <w:szCs w:val="28"/>
              </w:rPr>
            </w:pPr>
            <w:r w:rsidRPr="002D4B38">
              <w:rPr>
                <w:rFonts w:ascii="Arial" w:hAnsi="Arial" w:cs="Arial"/>
                <w:b/>
                <w:sz w:val="28"/>
                <w:szCs w:val="28"/>
              </w:rPr>
              <w:t>TASKED TO</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68DE3D"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b/>
                <w:sz w:val="28"/>
                <w:szCs w:val="28"/>
              </w:rPr>
              <w:t>DEADLINE (IF APPLICABLE)</w:t>
            </w:r>
          </w:p>
        </w:tc>
      </w:tr>
      <w:tr w:rsidR="00AD647F" w:rsidRPr="002D4B38" w14:paraId="162FC480"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9DF8" w14:textId="5F96D56F" w:rsidR="00AD647F" w:rsidRPr="009775DD" w:rsidRDefault="00AD647F"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Board Appraisals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3146" w14:textId="50046FD0" w:rsidR="00AD647F" w:rsidRPr="002D4B38" w:rsidRDefault="00AD647F" w:rsidP="009775DD">
            <w:pPr>
              <w:spacing w:before="110" w:after="120" w:line="276" w:lineRule="auto"/>
              <w:ind w:left="447" w:right="403"/>
              <w:rPr>
                <w:rFonts w:ascii="Arial" w:hAnsi="Arial" w:cs="Arial"/>
                <w:b/>
                <w:sz w:val="28"/>
                <w:szCs w:val="28"/>
              </w:rPr>
            </w:pPr>
            <w:r>
              <w:rPr>
                <w:rFonts w:ascii="Arial" w:hAnsi="Arial" w:cs="Arial"/>
                <w:b/>
                <w:sz w:val="28"/>
                <w:szCs w:val="28"/>
              </w:rPr>
              <w:t>Chair</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1FC6" w14:textId="1BA0564D" w:rsidR="00AD647F" w:rsidRPr="002D4B38"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January</w:t>
            </w:r>
          </w:p>
        </w:tc>
      </w:tr>
      <w:tr w:rsidR="00B80345" w:rsidRPr="002D4B38" w14:paraId="7D5932F8"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890D" w14:textId="0E137898" w:rsidR="00B80345" w:rsidRPr="009775DD" w:rsidRDefault="00D713B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Seating on Rush Common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2A1E5" w14:textId="2F02741B" w:rsidR="00B80345"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B6DF" w14:textId="1FC6306C" w:rsidR="00B80345"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November</w:t>
            </w:r>
          </w:p>
        </w:tc>
      </w:tr>
      <w:tr w:rsidR="00FD5423" w:rsidRPr="002D4B38" w14:paraId="31E3A7C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164D3" w14:textId="485F2EC6" w:rsidR="00FD5423" w:rsidRPr="009775DD" w:rsidRDefault="00D713B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Recycling Capacity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5986B" w14:textId="1A90568F" w:rsidR="00FD5423"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STG</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0954" w14:textId="5E12D725" w:rsidR="00FD5423" w:rsidRDefault="00D713B6" w:rsidP="009775DD">
            <w:pPr>
              <w:spacing w:before="110" w:after="120" w:line="276" w:lineRule="auto"/>
              <w:ind w:left="447" w:right="403"/>
              <w:rPr>
                <w:rFonts w:ascii="Arial" w:hAnsi="Arial" w:cs="Arial"/>
                <w:b/>
                <w:sz w:val="28"/>
                <w:szCs w:val="28"/>
              </w:rPr>
            </w:pPr>
            <w:r>
              <w:rPr>
                <w:rFonts w:ascii="Arial" w:hAnsi="Arial" w:cs="Arial"/>
                <w:b/>
                <w:sz w:val="28"/>
                <w:szCs w:val="28"/>
              </w:rPr>
              <w:t>January</w:t>
            </w:r>
          </w:p>
        </w:tc>
      </w:tr>
      <w:tr w:rsidR="009050F6" w:rsidRPr="002D4B38" w14:paraId="01A774A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BD14" w14:textId="0CDF1A7B" w:rsidR="009050F6" w:rsidRDefault="009050F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Fuel Poverty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18699" w14:textId="4A252D94"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8FB9" w14:textId="79C055AB"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Ongoing</w:t>
            </w:r>
          </w:p>
        </w:tc>
      </w:tr>
    </w:tbl>
    <w:p w14:paraId="3399E517" w14:textId="7954EE37" w:rsidR="0022099C" w:rsidRDefault="0022099C" w:rsidP="00231190">
      <w:pPr>
        <w:spacing w:before="120" w:line="276" w:lineRule="auto"/>
        <w:ind w:right="403"/>
        <w:jc w:val="center"/>
        <w:rPr>
          <w:rFonts w:ascii="Arial" w:hAnsi="Arial" w:cs="Arial"/>
          <w:sz w:val="28"/>
          <w:szCs w:val="28"/>
        </w:rPr>
      </w:pPr>
    </w:p>
    <w:p w14:paraId="4A43A1FA" w14:textId="22FC8D87" w:rsidR="00833316" w:rsidRPr="00833316" w:rsidRDefault="00833316" w:rsidP="00231190">
      <w:pPr>
        <w:spacing w:before="120" w:line="276" w:lineRule="auto"/>
        <w:ind w:right="403"/>
        <w:rPr>
          <w:rFonts w:ascii="Arial" w:hAnsi="Arial" w:cs="Arial"/>
          <w:b/>
          <w:bCs/>
          <w:sz w:val="28"/>
          <w:szCs w:val="28"/>
        </w:rPr>
      </w:pPr>
      <w:r w:rsidRPr="00833316">
        <w:rPr>
          <w:rFonts w:ascii="Arial" w:hAnsi="Arial" w:cs="Arial"/>
          <w:b/>
          <w:bCs/>
          <w:sz w:val="28"/>
          <w:szCs w:val="28"/>
        </w:rPr>
        <w:t xml:space="preserve">Date </w:t>
      </w:r>
      <w:r>
        <w:rPr>
          <w:rFonts w:ascii="Arial" w:hAnsi="Arial" w:cs="Arial"/>
          <w:b/>
          <w:bCs/>
          <w:sz w:val="28"/>
          <w:szCs w:val="28"/>
        </w:rPr>
        <w:t>of Next Meeting</w:t>
      </w:r>
      <w:r w:rsidR="00415725">
        <w:rPr>
          <w:rFonts w:ascii="Arial" w:hAnsi="Arial" w:cs="Arial"/>
          <w:b/>
          <w:bCs/>
          <w:sz w:val="28"/>
          <w:szCs w:val="28"/>
        </w:rPr>
        <w:t xml:space="preserve"> </w:t>
      </w:r>
      <w:r w:rsidR="007A27EC">
        <w:rPr>
          <w:rFonts w:ascii="Arial" w:hAnsi="Arial" w:cs="Arial"/>
          <w:b/>
          <w:bCs/>
          <w:sz w:val="28"/>
          <w:szCs w:val="28"/>
        </w:rPr>
        <w:t>29 November</w:t>
      </w:r>
      <w:r w:rsidR="00415725">
        <w:rPr>
          <w:rFonts w:ascii="Arial" w:hAnsi="Arial" w:cs="Arial"/>
          <w:b/>
          <w:bCs/>
          <w:sz w:val="28"/>
          <w:szCs w:val="28"/>
        </w:rPr>
        <w:t xml:space="preserve"> 202</w:t>
      </w:r>
      <w:r w:rsidR="00982BEE">
        <w:rPr>
          <w:rFonts w:ascii="Arial" w:hAnsi="Arial" w:cs="Arial"/>
          <w:b/>
          <w:bCs/>
          <w:sz w:val="28"/>
          <w:szCs w:val="28"/>
        </w:rPr>
        <w:t>2</w:t>
      </w:r>
    </w:p>
    <w:sectPr w:rsidR="00833316" w:rsidRPr="00833316" w:rsidSect="0023119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5A08" w14:textId="77777777" w:rsidR="007D5CCB" w:rsidRDefault="007D5CCB" w:rsidP="0099482D">
      <w:r>
        <w:separator/>
      </w:r>
    </w:p>
  </w:endnote>
  <w:endnote w:type="continuationSeparator" w:id="0">
    <w:p w14:paraId="6D629941" w14:textId="77777777" w:rsidR="007D5CCB" w:rsidRDefault="007D5CCB" w:rsidP="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8A" w14:textId="539F7140" w:rsidR="00A249A4" w:rsidRDefault="00A249A4">
    <w:pPr>
      <w:pStyle w:val="Footer"/>
    </w:pPr>
    <w:r>
      <w:rPr>
        <w:noProof/>
        <w:lang w:val="en-GB" w:eastAsia="en-GB"/>
      </w:rPr>
      <mc:AlternateContent>
        <mc:Choice Requires="wps">
          <w:drawing>
            <wp:anchor distT="0" distB="0" distL="114300" distR="114300" simplePos="0" relativeHeight="251659264" behindDoc="0" locked="0" layoutInCell="0" allowOverlap="1" wp14:anchorId="26C880F1" wp14:editId="665F458F">
              <wp:simplePos x="0" y="0"/>
              <wp:positionH relativeFrom="page">
                <wp:posOffset>0</wp:posOffset>
              </wp:positionH>
              <wp:positionV relativeFrom="page">
                <wp:posOffset>10227945</wp:posOffset>
              </wp:positionV>
              <wp:extent cx="7560310" cy="273050"/>
              <wp:effectExtent l="0" t="0" r="0" b="12700"/>
              <wp:wrapNone/>
              <wp:docPr id="2" name="MSIPCMd68f46b5957b36966c08341e"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D7F4C" w14:textId="105463C0" w:rsidR="00A249A4" w:rsidRPr="00A249A4" w:rsidRDefault="00A249A4" w:rsidP="00A249A4">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6C880F1" id="_x0000_t202" coordsize="21600,21600" o:spt="202" path="m,l,21600r21600,l21600,xe">
              <v:stroke joinstyle="miter"/>
              <v:path gradientshapeok="t" o:connecttype="rect"/>
            </v:shapetype>
            <v:shape id="MSIPCMd68f46b5957b36966c08341e"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603D7F4C" w14:textId="105463C0" w:rsidR="00A249A4" w:rsidRPr="00A249A4" w:rsidRDefault="00A249A4" w:rsidP="00A249A4">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26EA" w14:textId="77777777" w:rsidR="007D5CCB" w:rsidRDefault="007D5CCB" w:rsidP="0099482D">
      <w:r>
        <w:separator/>
      </w:r>
    </w:p>
  </w:footnote>
  <w:footnote w:type="continuationSeparator" w:id="0">
    <w:p w14:paraId="592E19A4" w14:textId="77777777" w:rsidR="007D5CCB" w:rsidRDefault="007D5CCB" w:rsidP="009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0F"/>
    <w:multiLevelType w:val="hybridMultilevel"/>
    <w:tmpl w:val="567C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B1D"/>
    <w:multiLevelType w:val="hybridMultilevel"/>
    <w:tmpl w:val="00DE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30C4"/>
    <w:multiLevelType w:val="hybridMultilevel"/>
    <w:tmpl w:val="FB6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3D4"/>
    <w:multiLevelType w:val="hybridMultilevel"/>
    <w:tmpl w:val="1F9C2D6E"/>
    <w:lvl w:ilvl="0" w:tplc="2D7AFAB2">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 w15:restartNumberingAfterBreak="0">
    <w:nsid w:val="27896F19"/>
    <w:multiLevelType w:val="hybridMultilevel"/>
    <w:tmpl w:val="D27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245AF"/>
    <w:multiLevelType w:val="hybridMultilevel"/>
    <w:tmpl w:val="2F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E11F1"/>
    <w:multiLevelType w:val="hybridMultilevel"/>
    <w:tmpl w:val="5EC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6292C"/>
    <w:multiLevelType w:val="hybridMultilevel"/>
    <w:tmpl w:val="CD40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2340F"/>
    <w:multiLevelType w:val="hybridMultilevel"/>
    <w:tmpl w:val="A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9773D"/>
    <w:multiLevelType w:val="hybridMultilevel"/>
    <w:tmpl w:val="6A4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E2363D"/>
    <w:multiLevelType w:val="hybridMultilevel"/>
    <w:tmpl w:val="01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F2AC8"/>
    <w:multiLevelType w:val="hybridMultilevel"/>
    <w:tmpl w:val="F86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F4667"/>
    <w:multiLevelType w:val="hybridMultilevel"/>
    <w:tmpl w:val="398C1D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2EF0019"/>
    <w:multiLevelType w:val="hybridMultilevel"/>
    <w:tmpl w:val="D832AE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4D60BFB"/>
    <w:multiLevelType w:val="hybridMultilevel"/>
    <w:tmpl w:val="841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32ED8"/>
    <w:multiLevelType w:val="multilevel"/>
    <w:tmpl w:val="CC381D36"/>
    <w:lvl w:ilvl="0">
      <w:start w:val="1"/>
      <w:numFmt w:val="decimal"/>
      <w:lvlText w:val="%1."/>
      <w:lvlJc w:val="left"/>
      <w:pPr>
        <w:ind w:left="502" w:hanging="360"/>
      </w:pPr>
      <w:rPr>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15:restartNumberingAfterBreak="0">
    <w:nsid w:val="46A973CE"/>
    <w:multiLevelType w:val="hybridMultilevel"/>
    <w:tmpl w:val="0390F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4403DA"/>
    <w:multiLevelType w:val="hybridMultilevel"/>
    <w:tmpl w:val="B62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C50A8"/>
    <w:multiLevelType w:val="hybridMultilevel"/>
    <w:tmpl w:val="1E143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EE858CF"/>
    <w:multiLevelType w:val="hybridMultilevel"/>
    <w:tmpl w:val="407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12A9B"/>
    <w:multiLevelType w:val="hybridMultilevel"/>
    <w:tmpl w:val="9A36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C5A4F"/>
    <w:multiLevelType w:val="hybridMultilevel"/>
    <w:tmpl w:val="7780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DA2127"/>
    <w:multiLevelType w:val="hybridMultilevel"/>
    <w:tmpl w:val="364A22A4"/>
    <w:lvl w:ilvl="0" w:tplc="06A8A2AC">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3" w15:restartNumberingAfterBreak="0">
    <w:nsid w:val="58B02994"/>
    <w:multiLevelType w:val="hybridMultilevel"/>
    <w:tmpl w:val="B72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928D3"/>
    <w:multiLevelType w:val="hybridMultilevel"/>
    <w:tmpl w:val="84FC3284"/>
    <w:lvl w:ilvl="0" w:tplc="C1DCAF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82049E"/>
    <w:multiLevelType w:val="hybridMultilevel"/>
    <w:tmpl w:val="7A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80056"/>
    <w:multiLevelType w:val="hybridMultilevel"/>
    <w:tmpl w:val="90C411CC"/>
    <w:lvl w:ilvl="0" w:tplc="1D7C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F54074"/>
    <w:multiLevelType w:val="hybridMultilevel"/>
    <w:tmpl w:val="B890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53B7E"/>
    <w:multiLevelType w:val="hybridMultilevel"/>
    <w:tmpl w:val="5210B68A"/>
    <w:lvl w:ilvl="0" w:tplc="1E0880A2">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9" w15:restartNumberingAfterBreak="0">
    <w:nsid w:val="760B65F0"/>
    <w:multiLevelType w:val="hybridMultilevel"/>
    <w:tmpl w:val="E1D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63C9B"/>
    <w:multiLevelType w:val="hybridMultilevel"/>
    <w:tmpl w:val="832CC2A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1" w15:restartNumberingAfterBreak="0">
    <w:nsid w:val="7A904BA0"/>
    <w:multiLevelType w:val="hybridMultilevel"/>
    <w:tmpl w:val="DAE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453CC"/>
    <w:multiLevelType w:val="hybridMultilevel"/>
    <w:tmpl w:val="20D8581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3" w15:restartNumberingAfterBreak="0">
    <w:nsid w:val="7DD93C57"/>
    <w:multiLevelType w:val="hybridMultilevel"/>
    <w:tmpl w:val="0D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02AD4"/>
    <w:multiLevelType w:val="hybridMultilevel"/>
    <w:tmpl w:val="730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976941">
    <w:abstractNumId w:val="6"/>
  </w:num>
  <w:num w:numId="2" w16cid:durableId="356077684">
    <w:abstractNumId w:val="33"/>
  </w:num>
  <w:num w:numId="3" w16cid:durableId="2065908252">
    <w:abstractNumId w:val="24"/>
  </w:num>
  <w:num w:numId="4" w16cid:durableId="1691292470">
    <w:abstractNumId w:val="22"/>
  </w:num>
  <w:num w:numId="5" w16cid:durableId="181210124">
    <w:abstractNumId w:val="28"/>
  </w:num>
  <w:num w:numId="6" w16cid:durableId="1386610818">
    <w:abstractNumId w:val="26"/>
  </w:num>
  <w:num w:numId="7" w16cid:durableId="1613856056">
    <w:abstractNumId w:val="9"/>
  </w:num>
  <w:num w:numId="8" w16cid:durableId="892041371">
    <w:abstractNumId w:val="25"/>
  </w:num>
  <w:num w:numId="9" w16cid:durableId="205263875">
    <w:abstractNumId w:val="1"/>
  </w:num>
  <w:num w:numId="10" w16cid:durableId="1880047175">
    <w:abstractNumId w:val="17"/>
  </w:num>
  <w:num w:numId="11" w16cid:durableId="2123718894">
    <w:abstractNumId w:val="2"/>
  </w:num>
  <w:num w:numId="12" w16cid:durableId="33165844">
    <w:abstractNumId w:val="3"/>
  </w:num>
  <w:num w:numId="13" w16cid:durableId="937711040">
    <w:abstractNumId w:val="0"/>
  </w:num>
  <w:num w:numId="14" w16cid:durableId="1549802728">
    <w:abstractNumId w:val="29"/>
  </w:num>
  <w:num w:numId="15" w16cid:durableId="1154419513">
    <w:abstractNumId w:val="27"/>
  </w:num>
  <w:num w:numId="16" w16cid:durableId="1468279602">
    <w:abstractNumId w:val="16"/>
  </w:num>
  <w:num w:numId="17" w16cid:durableId="2028948872">
    <w:abstractNumId w:val="14"/>
  </w:num>
  <w:num w:numId="18" w16cid:durableId="428041935">
    <w:abstractNumId w:val="21"/>
  </w:num>
  <w:num w:numId="19" w16cid:durableId="1338969064">
    <w:abstractNumId w:val="19"/>
  </w:num>
  <w:num w:numId="20" w16cid:durableId="1232545799">
    <w:abstractNumId w:val="4"/>
  </w:num>
  <w:num w:numId="21" w16cid:durableId="1478911323">
    <w:abstractNumId w:val="18"/>
  </w:num>
  <w:num w:numId="22" w16cid:durableId="743718279">
    <w:abstractNumId w:val="30"/>
  </w:num>
  <w:num w:numId="23" w16cid:durableId="1280333804">
    <w:abstractNumId w:val="34"/>
  </w:num>
  <w:num w:numId="24" w16cid:durableId="1555463158">
    <w:abstractNumId w:val="12"/>
  </w:num>
  <w:num w:numId="25" w16cid:durableId="95909385">
    <w:abstractNumId w:val="23"/>
  </w:num>
  <w:num w:numId="26" w16cid:durableId="887884098">
    <w:abstractNumId w:val="11"/>
  </w:num>
  <w:num w:numId="27" w16cid:durableId="761532014">
    <w:abstractNumId w:val="13"/>
  </w:num>
  <w:num w:numId="28" w16cid:durableId="1912963049">
    <w:abstractNumId w:val="15"/>
  </w:num>
  <w:num w:numId="29" w16cid:durableId="1649553198">
    <w:abstractNumId w:val="8"/>
  </w:num>
  <w:num w:numId="30" w16cid:durableId="260603388">
    <w:abstractNumId w:val="32"/>
  </w:num>
  <w:num w:numId="31" w16cid:durableId="1425146187">
    <w:abstractNumId w:val="31"/>
  </w:num>
  <w:num w:numId="32" w16cid:durableId="269357236">
    <w:abstractNumId w:val="7"/>
  </w:num>
  <w:num w:numId="33" w16cid:durableId="1761217072">
    <w:abstractNumId w:val="5"/>
  </w:num>
  <w:num w:numId="34" w16cid:durableId="2090808928">
    <w:abstractNumId w:val="10"/>
  </w:num>
  <w:num w:numId="35" w16cid:durableId="2644586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9C"/>
    <w:rsid w:val="00007624"/>
    <w:rsid w:val="00027BD7"/>
    <w:rsid w:val="00040B58"/>
    <w:rsid w:val="00057CDA"/>
    <w:rsid w:val="00063B8B"/>
    <w:rsid w:val="00072B0C"/>
    <w:rsid w:val="000A4951"/>
    <w:rsid w:val="000A4CDC"/>
    <w:rsid w:val="000B1C11"/>
    <w:rsid w:val="000C42A0"/>
    <w:rsid w:val="001012C5"/>
    <w:rsid w:val="00104149"/>
    <w:rsid w:val="001068E2"/>
    <w:rsid w:val="00111A14"/>
    <w:rsid w:val="00161AE6"/>
    <w:rsid w:val="0016469F"/>
    <w:rsid w:val="00177ECE"/>
    <w:rsid w:val="00194D43"/>
    <w:rsid w:val="00195C1E"/>
    <w:rsid w:val="00196380"/>
    <w:rsid w:val="001A194C"/>
    <w:rsid w:val="001C05DC"/>
    <w:rsid w:val="001D3CF9"/>
    <w:rsid w:val="001E1488"/>
    <w:rsid w:val="001E1DE8"/>
    <w:rsid w:val="001E2582"/>
    <w:rsid w:val="001E4D86"/>
    <w:rsid w:val="001E5704"/>
    <w:rsid w:val="001F6E99"/>
    <w:rsid w:val="002016B7"/>
    <w:rsid w:val="002029D3"/>
    <w:rsid w:val="002046F5"/>
    <w:rsid w:val="00204CA7"/>
    <w:rsid w:val="00204D1D"/>
    <w:rsid w:val="0022099C"/>
    <w:rsid w:val="00231190"/>
    <w:rsid w:val="00241225"/>
    <w:rsid w:val="00272179"/>
    <w:rsid w:val="00273643"/>
    <w:rsid w:val="002811D6"/>
    <w:rsid w:val="00291952"/>
    <w:rsid w:val="00295CA8"/>
    <w:rsid w:val="00297994"/>
    <w:rsid w:val="002A42E7"/>
    <w:rsid w:val="002B7433"/>
    <w:rsid w:val="002C2FEE"/>
    <w:rsid w:val="002C314C"/>
    <w:rsid w:val="002D2AC6"/>
    <w:rsid w:val="002D4B38"/>
    <w:rsid w:val="002D6366"/>
    <w:rsid w:val="00310E72"/>
    <w:rsid w:val="00311A9E"/>
    <w:rsid w:val="00320320"/>
    <w:rsid w:val="00332F07"/>
    <w:rsid w:val="00371068"/>
    <w:rsid w:val="00371C74"/>
    <w:rsid w:val="0037486F"/>
    <w:rsid w:val="00376BBD"/>
    <w:rsid w:val="0039363B"/>
    <w:rsid w:val="003B7506"/>
    <w:rsid w:val="003C24BD"/>
    <w:rsid w:val="003D3EEE"/>
    <w:rsid w:val="003E4799"/>
    <w:rsid w:val="003E58B6"/>
    <w:rsid w:val="003E7102"/>
    <w:rsid w:val="00400217"/>
    <w:rsid w:val="00403646"/>
    <w:rsid w:val="00415725"/>
    <w:rsid w:val="00423C21"/>
    <w:rsid w:val="00433D12"/>
    <w:rsid w:val="00482ED2"/>
    <w:rsid w:val="00495D76"/>
    <w:rsid w:val="004A28AD"/>
    <w:rsid w:val="004B1A6D"/>
    <w:rsid w:val="004B6BB1"/>
    <w:rsid w:val="004C6BD3"/>
    <w:rsid w:val="004D6E24"/>
    <w:rsid w:val="004F173D"/>
    <w:rsid w:val="004F66D4"/>
    <w:rsid w:val="00514B79"/>
    <w:rsid w:val="00527B77"/>
    <w:rsid w:val="005521A9"/>
    <w:rsid w:val="00597929"/>
    <w:rsid w:val="0059797D"/>
    <w:rsid w:val="005A2275"/>
    <w:rsid w:val="005A752F"/>
    <w:rsid w:val="005B18AD"/>
    <w:rsid w:val="005C32A9"/>
    <w:rsid w:val="005D136C"/>
    <w:rsid w:val="005D405F"/>
    <w:rsid w:val="005E0CFD"/>
    <w:rsid w:val="005E6C74"/>
    <w:rsid w:val="005F094B"/>
    <w:rsid w:val="005F2D71"/>
    <w:rsid w:val="005F633F"/>
    <w:rsid w:val="00605301"/>
    <w:rsid w:val="006164BE"/>
    <w:rsid w:val="00627F43"/>
    <w:rsid w:val="00637138"/>
    <w:rsid w:val="00640665"/>
    <w:rsid w:val="00640BB1"/>
    <w:rsid w:val="00655A79"/>
    <w:rsid w:val="0066393F"/>
    <w:rsid w:val="006658EE"/>
    <w:rsid w:val="00675933"/>
    <w:rsid w:val="006853B7"/>
    <w:rsid w:val="006A4DC0"/>
    <w:rsid w:val="006B6C80"/>
    <w:rsid w:val="00700102"/>
    <w:rsid w:val="00717791"/>
    <w:rsid w:val="00720520"/>
    <w:rsid w:val="00723E3C"/>
    <w:rsid w:val="00724B80"/>
    <w:rsid w:val="007268CC"/>
    <w:rsid w:val="00731936"/>
    <w:rsid w:val="0073541B"/>
    <w:rsid w:val="007413B1"/>
    <w:rsid w:val="00741CD4"/>
    <w:rsid w:val="007509DD"/>
    <w:rsid w:val="00751FA1"/>
    <w:rsid w:val="0075205F"/>
    <w:rsid w:val="00760ED2"/>
    <w:rsid w:val="007620EE"/>
    <w:rsid w:val="00764442"/>
    <w:rsid w:val="00766BBE"/>
    <w:rsid w:val="00786994"/>
    <w:rsid w:val="00786E8D"/>
    <w:rsid w:val="00796152"/>
    <w:rsid w:val="007A27EC"/>
    <w:rsid w:val="007D1C02"/>
    <w:rsid w:val="007D5CCB"/>
    <w:rsid w:val="007E6F3F"/>
    <w:rsid w:val="00802A20"/>
    <w:rsid w:val="00805FFF"/>
    <w:rsid w:val="00806887"/>
    <w:rsid w:val="00813B30"/>
    <w:rsid w:val="00817E25"/>
    <w:rsid w:val="00827EAF"/>
    <w:rsid w:val="00830235"/>
    <w:rsid w:val="0083074A"/>
    <w:rsid w:val="008324C9"/>
    <w:rsid w:val="00832A82"/>
    <w:rsid w:val="00833316"/>
    <w:rsid w:val="0085574C"/>
    <w:rsid w:val="00882E41"/>
    <w:rsid w:val="00892287"/>
    <w:rsid w:val="008953EB"/>
    <w:rsid w:val="009027C7"/>
    <w:rsid w:val="009050F6"/>
    <w:rsid w:val="0090615A"/>
    <w:rsid w:val="00910DA3"/>
    <w:rsid w:val="00916228"/>
    <w:rsid w:val="00923433"/>
    <w:rsid w:val="009331BA"/>
    <w:rsid w:val="00937849"/>
    <w:rsid w:val="00937BD9"/>
    <w:rsid w:val="00954CD7"/>
    <w:rsid w:val="00962E38"/>
    <w:rsid w:val="009661CF"/>
    <w:rsid w:val="00972ED1"/>
    <w:rsid w:val="0097707D"/>
    <w:rsid w:val="009775DD"/>
    <w:rsid w:val="00982BEE"/>
    <w:rsid w:val="0099482D"/>
    <w:rsid w:val="009C2655"/>
    <w:rsid w:val="009F45AC"/>
    <w:rsid w:val="00A249A4"/>
    <w:rsid w:val="00A2674E"/>
    <w:rsid w:val="00A3140F"/>
    <w:rsid w:val="00A41149"/>
    <w:rsid w:val="00A50591"/>
    <w:rsid w:val="00A70BD1"/>
    <w:rsid w:val="00A91382"/>
    <w:rsid w:val="00AA1884"/>
    <w:rsid w:val="00AA2563"/>
    <w:rsid w:val="00AB0F6E"/>
    <w:rsid w:val="00AC2AD5"/>
    <w:rsid w:val="00AD647F"/>
    <w:rsid w:val="00AD7FD2"/>
    <w:rsid w:val="00AF15E0"/>
    <w:rsid w:val="00B03BA0"/>
    <w:rsid w:val="00B0478D"/>
    <w:rsid w:val="00B210EA"/>
    <w:rsid w:val="00B25B4E"/>
    <w:rsid w:val="00B2696C"/>
    <w:rsid w:val="00B44672"/>
    <w:rsid w:val="00B64792"/>
    <w:rsid w:val="00B80345"/>
    <w:rsid w:val="00B87410"/>
    <w:rsid w:val="00BA31CC"/>
    <w:rsid w:val="00BC4125"/>
    <w:rsid w:val="00BD5A30"/>
    <w:rsid w:val="00BD7121"/>
    <w:rsid w:val="00C16B11"/>
    <w:rsid w:val="00C25BBE"/>
    <w:rsid w:val="00C43CF8"/>
    <w:rsid w:val="00C54F74"/>
    <w:rsid w:val="00C62F06"/>
    <w:rsid w:val="00C8339F"/>
    <w:rsid w:val="00CA407C"/>
    <w:rsid w:val="00CB18A5"/>
    <w:rsid w:val="00CB7C2E"/>
    <w:rsid w:val="00CC6CEE"/>
    <w:rsid w:val="00CD09FB"/>
    <w:rsid w:val="00CD79CA"/>
    <w:rsid w:val="00CF2220"/>
    <w:rsid w:val="00D02B88"/>
    <w:rsid w:val="00D11CF5"/>
    <w:rsid w:val="00D41999"/>
    <w:rsid w:val="00D46B04"/>
    <w:rsid w:val="00D52D69"/>
    <w:rsid w:val="00D61806"/>
    <w:rsid w:val="00D63872"/>
    <w:rsid w:val="00D70016"/>
    <w:rsid w:val="00D713B6"/>
    <w:rsid w:val="00D71DC2"/>
    <w:rsid w:val="00DA0DE2"/>
    <w:rsid w:val="00DB4659"/>
    <w:rsid w:val="00DB4FFD"/>
    <w:rsid w:val="00DB555B"/>
    <w:rsid w:val="00DC2DBE"/>
    <w:rsid w:val="00DC5715"/>
    <w:rsid w:val="00DE33E4"/>
    <w:rsid w:val="00DF4826"/>
    <w:rsid w:val="00E1517A"/>
    <w:rsid w:val="00E3506E"/>
    <w:rsid w:val="00E35459"/>
    <w:rsid w:val="00E35844"/>
    <w:rsid w:val="00E6656C"/>
    <w:rsid w:val="00E77B3E"/>
    <w:rsid w:val="00E85031"/>
    <w:rsid w:val="00E85AE8"/>
    <w:rsid w:val="00E864CD"/>
    <w:rsid w:val="00E93E89"/>
    <w:rsid w:val="00E9437F"/>
    <w:rsid w:val="00EA0394"/>
    <w:rsid w:val="00EB64F3"/>
    <w:rsid w:val="00EC2A00"/>
    <w:rsid w:val="00ED355F"/>
    <w:rsid w:val="00ED5637"/>
    <w:rsid w:val="00EF026D"/>
    <w:rsid w:val="00EF08A4"/>
    <w:rsid w:val="00EF4939"/>
    <w:rsid w:val="00F17455"/>
    <w:rsid w:val="00F25DA9"/>
    <w:rsid w:val="00F40174"/>
    <w:rsid w:val="00F55A30"/>
    <w:rsid w:val="00F63E2A"/>
    <w:rsid w:val="00F9498B"/>
    <w:rsid w:val="00F96B93"/>
    <w:rsid w:val="00F971B6"/>
    <w:rsid w:val="00FA1C44"/>
    <w:rsid w:val="00FB7068"/>
    <w:rsid w:val="00FC0CCC"/>
    <w:rsid w:val="00FD5423"/>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AD187"/>
  <w15:docId w15:val="{EC22EBAA-5413-4A3B-9DF4-A28E34E9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99C"/>
    <w:pPr>
      <w:widowControl w:val="0"/>
      <w:spacing w:after="0" w:line="240" w:lineRule="auto"/>
    </w:pPr>
    <w:rPr>
      <w:lang w:val="en-US"/>
    </w:rPr>
  </w:style>
  <w:style w:type="paragraph" w:styleId="Heading2">
    <w:name w:val="heading 2"/>
    <w:basedOn w:val="Normal"/>
    <w:next w:val="Normal"/>
    <w:link w:val="Heading2Char"/>
    <w:uiPriority w:val="9"/>
    <w:unhideWhenUsed/>
    <w:qFormat/>
    <w:rsid w:val="005C32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C0"/>
    <w:pPr>
      <w:widowControl/>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7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D1"/>
    <w:rPr>
      <w:rFonts w:ascii="Segoe UI" w:hAnsi="Segoe UI" w:cs="Segoe UI"/>
      <w:sz w:val="18"/>
      <w:szCs w:val="18"/>
      <w:lang w:val="en-US"/>
    </w:rPr>
  </w:style>
  <w:style w:type="character" w:styleId="CommentReference">
    <w:name w:val="annotation reference"/>
    <w:basedOn w:val="DefaultParagraphFont"/>
    <w:uiPriority w:val="99"/>
    <w:semiHidden/>
    <w:unhideWhenUsed/>
    <w:rsid w:val="00A70BD1"/>
    <w:rPr>
      <w:sz w:val="16"/>
      <w:szCs w:val="16"/>
    </w:rPr>
  </w:style>
  <w:style w:type="paragraph" w:styleId="CommentText">
    <w:name w:val="annotation text"/>
    <w:basedOn w:val="Normal"/>
    <w:link w:val="CommentTextChar"/>
    <w:uiPriority w:val="99"/>
    <w:semiHidden/>
    <w:unhideWhenUsed/>
    <w:rsid w:val="00A70BD1"/>
    <w:rPr>
      <w:sz w:val="20"/>
      <w:szCs w:val="20"/>
    </w:rPr>
  </w:style>
  <w:style w:type="character" w:customStyle="1" w:styleId="CommentTextChar">
    <w:name w:val="Comment Text Char"/>
    <w:basedOn w:val="DefaultParagraphFont"/>
    <w:link w:val="CommentText"/>
    <w:uiPriority w:val="99"/>
    <w:semiHidden/>
    <w:rsid w:val="00A70BD1"/>
    <w:rPr>
      <w:sz w:val="20"/>
      <w:szCs w:val="20"/>
      <w:lang w:val="en-US"/>
    </w:rPr>
  </w:style>
  <w:style w:type="paragraph" w:styleId="CommentSubject">
    <w:name w:val="annotation subject"/>
    <w:basedOn w:val="CommentText"/>
    <w:next w:val="CommentText"/>
    <w:link w:val="CommentSubjectChar"/>
    <w:uiPriority w:val="99"/>
    <w:semiHidden/>
    <w:unhideWhenUsed/>
    <w:rsid w:val="00A70BD1"/>
    <w:rPr>
      <w:b/>
      <w:bCs/>
    </w:rPr>
  </w:style>
  <w:style w:type="character" w:customStyle="1" w:styleId="CommentSubjectChar">
    <w:name w:val="Comment Subject Char"/>
    <w:basedOn w:val="CommentTextChar"/>
    <w:link w:val="CommentSubject"/>
    <w:uiPriority w:val="99"/>
    <w:semiHidden/>
    <w:rsid w:val="00A70BD1"/>
    <w:rPr>
      <w:b/>
      <w:bCs/>
      <w:sz w:val="20"/>
      <w:szCs w:val="20"/>
      <w:lang w:val="en-US"/>
    </w:rPr>
  </w:style>
  <w:style w:type="paragraph" w:styleId="Header">
    <w:name w:val="header"/>
    <w:basedOn w:val="Normal"/>
    <w:link w:val="HeaderChar"/>
    <w:uiPriority w:val="99"/>
    <w:unhideWhenUsed/>
    <w:rsid w:val="00A249A4"/>
    <w:pPr>
      <w:tabs>
        <w:tab w:val="center" w:pos="4513"/>
        <w:tab w:val="right" w:pos="9026"/>
      </w:tabs>
    </w:pPr>
  </w:style>
  <w:style w:type="character" w:customStyle="1" w:styleId="HeaderChar">
    <w:name w:val="Header Char"/>
    <w:basedOn w:val="DefaultParagraphFont"/>
    <w:link w:val="Header"/>
    <w:uiPriority w:val="99"/>
    <w:rsid w:val="00A249A4"/>
    <w:rPr>
      <w:lang w:val="en-US"/>
    </w:rPr>
  </w:style>
  <w:style w:type="paragraph" w:styleId="Footer">
    <w:name w:val="footer"/>
    <w:basedOn w:val="Normal"/>
    <w:link w:val="FooterChar"/>
    <w:uiPriority w:val="99"/>
    <w:unhideWhenUsed/>
    <w:rsid w:val="00A249A4"/>
    <w:pPr>
      <w:tabs>
        <w:tab w:val="center" w:pos="4513"/>
        <w:tab w:val="right" w:pos="9026"/>
      </w:tabs>
    </w:pPr>
  </w:style>
  <w:style w:type="character" w:customStyle="1" w:styleId="FooterChar">
    <w:name w:val="Footer Char"/>
    <w:basedOn w:val="DefaultParagraphFont"/>
    <w:link w:val="Footer"/>
    <w:uiPriority w:val="99"/>
    <w:rsid w:val="00A249A4"/>
    <w:rPr>
      <w:lang w:val="en-US"/>
    </w:rPr>
  </w:style>
  <w:style w:type="character" w:customStyle="1" w:styleId="Heading2Char">
    <w:name w:val="Heading 2 Char"/>
    <w:basedOn w:val="DefaultParagraphFont"/>
    <w:link w:val="Heading2"/>
    <w:uiPriority w:val="9"/>
    <w:rsid w:val="005C32A9"/>
    <w:rPr>
      <w:rFonts w:asciiTheme="majorHAnsi" w:eastAsiaTheme="majorEastAsia" w:hAnsiTheme="majorHAnsi" w:cstheme="majorBidi"/>
      <w:b/>
      <w:bCs/>
      <w:color w:val="4472C4" w:themeColor="accent1"/>
      <w:sz w:val="26"/>
      <w:szCs w:val="26"/>
      <w:lang w:val="en-US"/>
    </w:rPr>
  </w:style>
  <w:style w:type="paragraph" w:styleId="Revision">
    <w:name w:val="Revision"/>
    <w:hidden/>
    <w:uiPriority w:val="99"/>
    <w:semiHidden/>
    <w:rsid w:val="00BA31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E3E4-FF89-411B-BD21-E6E0836B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Oelman</dc:creator>
  <cp:lastModifiedBy>Simon Oelman</cp:lastModifiedBy>
  <cp:revision>2</cp:revision>
  <dcterms:created xsi:type="dcterms:W3CDTF">2022-11-08T14:46:00Z</dcterms:created>
  <dcterms:modified xsi:type="dcterms:W3CDTF">2022-11-08T14:46:00Z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2021-12-07T00:09:45Z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2be11787-6bf3-4eb9-8483-3b135763f940</vt:lpwstr>
  </property>
  <property fmtid="{D5CDD505-2E9C-101B-9397-08002B2CF9AE}" pid="8" name="MSIP_Label_8ffbc0b8-e97b-47d1-beac-cb0955d66f3b_ContentBits">
    <vt:lpwstr>2</vt:lpwstr>
  </property>
</Properties>
</file>